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AA8" w:rsidRPr="00674D0D" w:rsidRDefault="003D1AA8" w:rsidP="003D1AA8">
      <w:pPr>
        <w:widowControl w:val="0"/>
        <w:autoSpaceDE w:val="0"/>
        <w:autoSpaceDN w:val="0"/>
        <w:adjustRightInd w:val="0"/>
        <w:spacing w:after="0" w:line="200" w:lineRule="exact"/>
        <w:ind w:firstLine="720"/>
        <w:rPr>
          <w:rFonts w:ascii="Times New Roman" w:hAnsi="Times New Roman"/>
          <w:b/>
          <w:sz w:val="24"/>
          <w:szCs w:val="24"/>
        </w:rPr>
      </w:pPr>
    </w:p>
    <w:p w:rsidR="003D1AA8" w:rsidRPr="00674D0D" w:rsidRDefault="003D1AA8" w:rsidP="003D1AA8">
      <w:pPr>
        <w:widowControl w:val="0"/>
        <w:autoSpaceDE w:val="0"/>
        <w:autoSpaceDN w:val="0"/>
        <w:adjustRightInd w:val="0"/>
        <w:spacing w:after="0" w:line="200" w:lineRule="exact"/>
        <w:jc w:val="center"/>
        <w:rPr>
          <w:rFonts w:ascii="Times New Roman" w:hAnsi="Times New Roman"/>
          <w:b/>
          <w:sz w:val="24"/>
          <w:szCs w:val="24"/>
        </w:rPr>
      </w:pPr>
    </w:p>
    <w:p w:rsidR="003D1AA8" w:rsidRPr="00674D0D" w:rsidRDefault="003D1AA8" w:rsidP="003D1AA8">
      <w:pPr>
        <w:widowControl w:val="0"/>
        <w:autoSpaceDE w:val="0"/>
        <w:autoSpaceDN w:val="0"/>
        <w:adjustRightInd w:val="0"/>
        <w:spacing w:after="0" w:line="200" w:lineRule="exact"/>
        <w:rPr>
          <w:rFonts w:ascii="Times New Roman" w:hAnsi="Times New Roman"/>
          <w:sz w:val="24"/>
          <w:szCs w:val="24"/>
        </w:rPr>
      </w:pPr>
    </w:p>
    <w:p w:rsidR="003D1AA8" w:rsidRPr="00674D0D" w:rsidRDefault="003D1AA8" w:rsidP="003D1AA8">
      <w:pPr>
        <w:widowControl w:val="0"/>
        <w:autoSpaceDE w:val="0"/>
        <w:autoSpaceDN w:val="0"/>
        <w:adjustRightInd w:val="0"/>
        <w:spacing w:after="0" w:line="233" w:lineRule="exact"/>
        <w:jc w:val="center"/>
        <w:rPr>
          <w:rFonts w:ascii="Times New Roman" w:hAnsi="Times New Roman"/>
          <w:sz w:val="24"/>
          <w:szCs w:val="24"/>
        </w:rPr>
      </w:pPr>
    </w:p>
    <w:p w:rsidR="00B806A8" w:rsidRPr="00B806A8" w:rsidRDefault="00AA5A68" w:rsidP="00B806A8">
      <w:pPr>
        <w:widowControl w:val="0"/>
        <w:autoSpaceDE w:val="0"/>
        <w:autoSpaceDN w:val="0"/>
        <w:adjustRightInd w:val="0"/>
        <w:spacing w:after="0" w:line="278" w:lineRule="exact"/>
        <w:jc w:val="center"/>
        <w:rPr>
          <w:rFonts w:ascii="Times New Roman" w:hAnsi="Times New Roman"/>
          <w:b/>
          <w:bCs/>
          <w:color w:val="000000"/>
          <w:sz w:val="26"/>
          <w:szCs w:val="26"/>
          <w:lang w:val="id-ID"/>
        </w:rPr>
      </w:pPr>
      <w:r w:rsidRPr="00B806A8">
        <w:rPr>
          <w:rFonts w:ascii="Times New Roman" w:hAnsi="Times New Roman"/>
          <w:b/>
          <w:bCs/>
          <w:color w:val="000000"/>
          <w:sz w:val="26"/>
          <w:szCs w:val="26"/>
          <w:lang w:val="id-ID"/>
        </w:rPr>
        <w:t>Bayam</w:t>
      </w:r>
      <w:r>
        <w:rPr>
          <w:rFonts w:ascii="Times New Roman" w:hAnsi="Times New Roman"/>
          <w:b/>
          <w:bCs/>
          <w:color w:val="000000"/>
          <w:sz w:val="26"/>
          <w:szCs w:val="26"/>
          <w:lang w:val="id-ID"/>
        </w:rPr>
        <w:t xml:space="preserve"> </w:t>
      </w:r>
      <w:r w:rsidRPr="00B806A8">
        <w:rPr>
          <w:rFonts w:ascii="Times New Roman" w:hAnsi="Times New Roman"/>
          <w:b/>
          <w:bCs/>
          <w:color w:val="000000"/>
          <w:sz w:val="26"/>
          <w:szCs w:val="26"/>
          <w:lang w:val="id-ID"/>
        </w:rPr>
        <w:t xml:space="preserve">Merah Untuk </w:t>
      </w:r>
      <w:r w:rsidRPr="00B806A8">
        <w:rPr>
          <w:rFonts w:ascii="Times New Roman" w:hAnsi="Times New Roman"/>
          <w:b/>
          <w:bCs/>
          <w:color w:val="000000"/>
          <w:sz w:val="26"/>
          <w:szCs w:val="26"/>
        </w:rPr>
        <w:t>Peningkatan Kadar H</w:t>
      </w:r>
      <w:r w:rsidRPr="00B806A8">
        <w:rPr>
          <w:rFonts w:ascii="Times New Roman" w:hAnsi="Times New Roman"/>
          <w:b/>
          <w:bCs/>
          <w:color w:val="000000"/>
          <w:sz w:val="26"/>
          <w:szCs w:val="26"/>
          <w:lang w:val="id-ID"/>
        </w:rPr>
        <w:t xml:space="preserve">emoglobin </w:t>
      </w:r>
      <w:r w:rsidRPr="00B806A8">
        <w:rPr>
          <w:rFonts w:ascii="Times New Roman" w:hAnsi="Times New Roman"/>
          <w:b/>
          <w:bCs/>
          <w:color w:val="000000"/>
          <w:sz w:val="26"/>
          <w:szCs w:val="26"/>
        </w:rPr>
        <w:t>Remaja Putri</w:t>
      </w:r>
      <w:r w:rsidRPr="00B806A8">
        <w:rPr>
          <w:rFonts w:ascii="Times New Roman" w:hAnsi="Times New Roman"/>
          <w:b/>
          <w:bCs/>
          <w:color w:val="000000"/>
          <w:sz w:val="26"/>
          <w:szCs w:val="26"/>
          <w:lang w:val="id-ID"/>
        </w:rPr>
        <w:t xml:space="preserve"> Kelas Xii</w:t>
      </w:r>
    </w:p>
    <w:p w:rsidR="003D1AA8" w:rsidRPr="00674D0D" w:rsidRDefault="00AA5A68" w:rsidP="00B806A8">
      <w:pPr>
        <w:widowControl w:val="0"/>
        <w:autoSpaceDE w:val="0"/>
        <w:autoSpaceDN w:val="0"/>
        <w:adjustRightInd w:val="0"/>
        <w:spacing w:after="0" w:line="278" w:lineRule="exact"/>
        <w:jc w:val="center"/>
        <w:rPr>
          <w:rFonts w:ascii="Times New Roman" w:hAnsi="Times New Roman"/>
          <w:i/>
          <w:iCs/>
          <w:color w:val="000000"/>
          <w:sz w:val="18"/>
          <w:szCs w:val="18"/>
        </w:rPr>
      </w:pPr>
      <w:r w:rsidRPr="00B806A8">
        <w:rPr>
          <w:rFonts w:ascii="Times New Roman" w:hAnsi="Times New Roman"/>
          <w:b/>
          <w:bCs/>
          <w:color w:val="000000"/>
          <w:sz w:val="26"/>
          <w:szCs w:val="26"/>
        </w:rPr>
        <w:t>SM</w:t>
      </w:r>
      <w:r w:rsidRPr="00B806A8">
        <w:rPr>
          <w:rFonts w:ascii="Times New Roman" w:hAnsi="Times New Roman"/>
          <w:b/>
          <w:bCs/>
          <w:color w:val="000000"/>
          <w:sz w:val="26"/>
          <w:szCs w:val="26"/>
          <w:lang w:val="id-ID"/>
        </w:rPr>
        <w:t xml:space="preserve">K Al-Islam </w:t>
      </w:r>
      <w:r w:rsidRPr="00B806A8">
        <w:rPr>
          <w:rFonts w:ascii="Times New Roman" w:hAnsi="Times New Roman"/>
          <w:b/>
          <w:bCs/>
          <w:color w:val="000000"/>
          <w:sz w:val="26"/>
          <w:szCs w:val="26"/>
        </w:rPr>
        <w:t>Kudus</w:t>
      </w:r>
      <w:r w:rsidR="003D1AA8" w:rsidRPr="00674D0D">
        <w:rPr>
          <w:rFonts w:ascii="Times New Roman" w:hAnsi="Times New Roman"/>
          <w:i/>
          <w:iCs/>
          <w:color w:val="000000"/>
          <w:sz w:val="18"/>
          <w:szCs w:val="18"/>
        </w:rPr>
        <w:t xml:space="preserve"> </w:t>
      </w:r>
    </w:p>
    <w:p w:rsidR="003D1AA8" w:rsidRPr="00674D0D" w:rsidRDefault="003D1AA8" w:rsidP="003D1AA8">
      <w:pPr>
        <w:widowControl w:val="0"/>
        <w:autoSpaceDE w:val="0"/>
        <w:autoSpaceDN w:val="0"/>
        <w:adjustRightInd w:val="0"/>
        <w:spacing w:after="0" w:line="234" w:lineRule="exact"/>
        <w:jc w:val="center"/>
        <w:rPr>
          <w:rFonts w:ascii="Times New Roman" w:hAnsi="Times New Roman"/>
          <w:color w:val="000000"/>
          <w:sz w:val="18"/>
          <w:szCs w:val="18"/>
        </w:rPr>
      </w:pPr>
    </w:p>
    <w:p w:rsidR="003D1AA8" w:rsidRPr="00B806A8" w:rsidRDefault="00B806A8" w:rsidP="003D1AA8">
      <w:pPr>
        <w:widowControl w:val="0"/>
        <w:autoSpaceDE w:val="0"/>
        <w:autoSpaceDN w:val="0"/>
        <w:adjustRightInd w:val="0"/>
        <w:spacing w:after="0" w:line="274" w:lineRule="exact"/>
        <w:jc w:val="center"/>
        <w:rPr>
          <w:rFonts w:ascii="Times New Roman" w:hAnsi="Times New Roman"/>
          <w:color w:val="000000"/>
          <w:sz w:val="24"/>
          <w:szCs w:val="24"/>
          <w:lang w:val="id-ID"/>
        </w:rPr>
      </w:pPr>
      <w:r w:rsidRPr="00B806A8">
        <w:rPr>
          <w:rFonts w:ascii="Times New Roman" w:hAnsi="Times New Roman"/>
          <w:color w:val="000000"/>
          <w:sz w:val="24"/>
          <w:szCs w:val="24"/>
          <w:lang w:val="id-ID"/>
        </w:rPr>
        <w:t>Umi Faridah</w:t>
      </w:r>
      <w:r w:rsidRPr="00B806A8">
        <w:rPr>
          <w:rFonts w:ascii="Times New Roman" w:hAnsi="Times New Roman"/>
          <w:color w:val="000000"/>
          <w:sz w:val="24"/>
          <w:szCs w:val="24"/>
          <w:vertAlign w:val="superscript"/>
        </w:rPr>
        <w:t xml:space="preserve"> </w:t>
      </w:r>
      <w:r w:rsidR="003D1AA8">
        <w:rPr>
          <w:rFonts w:ascii="Times New Roman" w:hAnsi="Times New Roman"/>
          <w:color w:val="000000"/>
          <w:sz w:val="24"/>
          <w:szCs w:val="24"/>
          <w:vertAlign w:val="superscript"/>
        </w:rPr>
        <w:t>1</w:t>
      </w:r>
      <w:r w:rsidR="003D1AA8" w:rsidRPr="00674D0D">
        <w:rPr>
          <w:rFonts w:ascii="Times New Roman" w:hAnsi="Times New Roman"/>
          <w:color w:val="000000"/>
          <w:sz w:val="24"/>
          <w:szCs w:val="24"/>
        </w:rPr>
        <w:t xml:space="preserve">, </w:t>
      </w:r>
      <w:r>
        <w:rPr>
          <w:rFonts w:ascii="Times New Roman" w:hAnsi="Times New Roman"/>
          <w:sz w:val="24"/>
          <w:szCs w:val="24"/>
        </w:rPr>
        <w:t>Subiwati</w:t>
      </w:r>
      <w:r>
        <w:rPr>
          <w:rFonts w:ascii="Times New Roman" w:hAnsi="Times New Roman"/>
          <w:color w:val="000000"/>
          <w:sz w:val="24"/>
          <w:szCs w:val="24"/>
          <w:vertAlign w:val="superscript"/>
        </w:rPr>
        <w:t xml:space="preserve"> </w:t>
      </w:r>
      <w:r w:rsidR="003D1AA8">
        <w:rPr>
          <w:rFonts w:ascii="Times New Roman" w:hAnsi="Times New Roman"/>
          <w:color w:val="000000"/>
          <w:sz w:val="24"/>
          <w:szCs w:val="24"/>
          <w:vertAlign w:val="superscript"/>
        </w:rPr>
        <w:t>2</w:t>
      </w:r>
      <w:r w:rsidR="003D1AA8" w:rsidRPr="00674D0D">
        <w:rPr>
          <w:rFonts w:ascii="Times New Roman" w:hAnsi="Times New Roman"/>
          <w:color w:val="000000"/>
          <w:sz w:val="24"/>
          <w:szCs w:val="24"/>
        </w:rPr>
        <w:t xml:space="preserve">, </w:t>
      </w:r>
      <w:r>
        <w:rPr>
          <w:rFonts w:ascii="Times New Roman" w:hAnsi="Times New Roman"/>
          <w:sz w:val="24"/>
          <w:szCs w:val="24"/>
          <w:lang w:val="id-ID"/>
        </w:rPr>
        <w:t>Rista Ayuningrum</w:t>
      </w:r>
      <w:r>
        <w:rPr>
          <w:rFonts w:ascii="Times New Roman" w:hAnsi="Times New Roman"/>
          <w:color w:val="000000"/>
          <w:sz w:val="24"/>
          <w:szCs w:val="24"/>
          <w:vertAlign w:val="superscript"/>
        </w:rPr>
        <w:t xml:space="preserve"> </w:t>
      </w:r>
      <w:r w:rsidR="003D1AA8">
        <w:rPr>
          <w:rFonts w:ascii="Times New Roman" w:hAnsi="Times New Roman"/>
          <w:color w:val="000000"/>
          <w:sz w:val="24"/>
          <w:szCs w:val="24"/>
          <w:vertAlign w:val="superscript"/>
        </w:rPr>
        <w:t>3</w:t>
      </w:r>
      <w:r w:rsidR="003D1AA8" w:rsidRPr="00674D0D">
        <w:rPr>
          <w:rFonts w:ascii="Times New Roman" w:hAnsi="Times New Roman"/>
          <w:color w:val="000000"/>
          <w:sz w:val="24"/>
          <w:szCs w:val="24"/>
        </w:rPr>
        <w:t xml:space="preserve"> </w:t>
      </w:r>
    </w:p>
    <w:p w:rsidR="003D1AA8" w:rsidRPr="00674D0D" w:rsidRDefault="003D1AA8" w:rsidP="003D1AA8">
      <w:pPr>
        <w:widowControl w:val="0"/>
        <w:autoSpaceDE w:val="0"/>
        <w:autoSpaceDN w:val="0"/>
        <w:adjustRightInd w:val="0"/>
        <w:spacing w:after="0" w:line="234" w:lineRule="exact"/>
        <w:jc w:val="center"/>
        <w:rPr>
          <w:rFonts w:ascii="Times New Roman" w:hAnsi="Times New Roman"/>
          <w:color w:val="000000"/>
          <w:sz w:val="18"/>
          <w:szCs w:val="18"/>
        </w:rPr>
      </w:pPr>
    </w:p>
    <w:p w:rsidR="003D1AA8" w:rsidRPr="002C34D8" w:rsidRDefault="00B806A8" w:rsidP="002C34D8">
      <w:pPr>
        <w:pStyle w:val="ListParagraph"/>
        <w:widowControl w:val="0"/>
        <w:numPr>
          <w:ilvl w:val="0"/>
          <w:numId w:val="1"/>
        </w:numPr>
        <w:autoSpaceDE w:val="0"/>
        <w:autoSpaceDN w:val="0"/>
        <w:adjustRightInd w:val="0"/>
        <w:spacing w:line="230" w:lineRule="exact"/>
        <w:jc w:val="center"/>
        <w:rPr>
          <w:rFonts w:ascii="Times New Roman" w:hAnsi="Times New Roman"/>
          <w:color w:val="000000"/>
          <w:sz w:val="18"/>
          <w:szCs w:val="18"/>
        </w:rPr>
      </w:pPr>
      <w:r w:rsidRPr="002C34D8">
        <w:rPr>
          <w:rFonts w:ascii="Times New Roman" w:hAnsi="Times New Roman"/>
          <w:color w:val="000000"/>
          <w:sz w:val="18"/>
          <w:szCs w:val="18"/>
        </w:rPr>
        <w:t>StikesMuhammadiyah Kudus</w:t>
      </w:r>
    </w:p>
    <w:p w:rsidR="002C34D8" w:rsidRDefault="002C34D8" w:rsidP="002C34D8">
      <w:pPr>
        <w:pStyle w:val="ListParagraph"/>
        <w:widowControl w:val="0"/>
        <w:numPr>
          <w:ilvl w:val="0"/>
          <w:numId w:val="1"/>
        </w:numPr>
        <w:autoSpaceDE w:val="0"/>
        <w:autoSpaceDN w:val="0"/>
        <w:adjustRightInd w:val="0"/>
        <w:spacing w:line="230" w:lineRule="exact"/>
        <w:jc w:val="center"/>
        <w:rPr>
          <w:rFonts w:ascii="Times New Roman" w:hAnsi="Times New Roman"/>
          <w:color w:val="000000"/>
          <w:sz w:val="18"/>
          <w:szCs w:val="18"/>
        </w:rPr>
      </w:pPr>
      <w:r w:rsidRPr="002C34D8">
        <w:rPr>
          <w:rFonts w:ascii="Times New Roman" w:hAnsi="Times New Roman"/>
          <w:color w:val="000000"/>
          <w:sz w:val="18"/>
          <w:szCs w:val="18"/>
        </w:rPr>
        <w:t>StikesMuhammadiyah Kudus</w:t>
      </w:r>
    </w:p>
    <w:p w:rsidR="002C34D8" w:rsidRPr="002C34D8" w:rsidRDefault="002C34D8" w:rsidP="002C34D8">
      <w:pPr>
        <w:pStyle w:val="ListParagraph"/>
        <w:widowControl w:val="0"/>
        <w:numPr>
          <w:ilvl w:val="0"/>
          <w:numId w:val="1"/>
        </w:numPr>
        <w:autoSpaceDE w:val="0"/>
        <w:autoSpaceDN w:val="0"/>
        <w:adjustRightInd w:val="0"/>
        <w:spacing w:line="230" w:lineRule="exact"/>
        <w:jc w:val="center"/>
        <w:rPr>
          <w:rFonts w:ascii="Times New Roman" w:hAnsi="Times New Roman"/>
          <w:color w:val="000000"/>
          <w:sz w:val="18"/>
          <w:szCs w:val="18"/>
        </w:rPr>
      </w:pPr>
      <w:r w:rsidRPr="002C34D8">
        <w:rPr>
          <w:rFonts w:ascii="Times New Roman" w:hAnsi="Times New Roman"/>
          <w:color w:val="000000"/>
          <w:sz w:val="18"/>
          <w:szCs w:val="18"/>
        </w:rPr>
        <w:t>StikesMuhammadiyah Kudus</w:t>
      </w:r>
    </w:p>
    <w:p w:rsidR="003D1AA8" w:rsidRPr="00674D0D" w:rsidRDefault="003D1AA8" w:rsidP="003D1AA8">
      <w:pPr>
        <w:widowControl w:val="0"/>
        <w:autoSpaceDE w:val="0"/>
        <w:autoSpaceDN w:val="0"/>
        <w:adjustRightInd w:val="0"/>
        <w:spacing w:after="0" w:line="230" w:lineRule="exact"/>
        <w:jc w:val="center"/>
        <w:rPr>
          <w:rFonts w:ascii="Times New Roman" w:hAnsi="Times New Roman"/>
          <w:color w:val="000000"/>
          <w:sz w:val="18"/>
          <w:szCs w:val="18"/>
        </w:rPr>
      </w:pPr>
    </w:p>
    <w:p w:rsidR="003D1AA8" w:rsidRPr="00B806A8" w:rsidRDefault="003D1AA8" w:rsidP="003D1AA8">
      <w:pPr>
        <w:widowControl w:val="0"/>
        <w:autoSpaceDE w:val="0"/>
        <w:autoSpaceDN w:val="0"/>
        <w:adjustRightInd w:val="0"/>
        <w:spacing w:after="0" w:line="230" w:lineRule="exact"/>
        <w:jc w:val="center"/>
        <w:rPr>
          <w:rFonts w:ascii="Times New Roman" w:hAnsi="Times New Roman"/>
          <w:i/>
          <w:iCs/>
          <w:color w:val="000000"/>
          <w:sz w:val="18"/>
          <w:szCs w:val="18"/>
          <w:lang w:val="id-ID"/>
        </w:rPr>
      </w:pPr>
      <w:r w:rsidRPr="00674D0D">
        <w:rPr>
          <w:rFonts w:ascii="Times New Roman" w:hAnsi="Times New Roman"/>
          <w:i/>
          <w:iCs/>
          <w:color w:val="000000"/>
          <w:sz w:val="18"/>
          <w:szCs w:val="18"/>
        </w:rPr>
        <w:t>E-mail:</w:t>
      </w:r>
      <w:r w:rsidRPr="00674D0D">
        <w:rPr>
          <w:rFonts w:ascii="Times New Roman" w:hAnsi="Times New Roman"/>
          <w:i/>
          <w:iCs/>
          <w:color w:val="0000FF"/>
          <w:sz w:val="18"/>
          <w:szCs w:val="18"/>
          <w:u w:val="single"/>
        </w:rPr>
        <w:t xml:space="preserve"> </w:t>
      </w:r>
      <w:hyperlink r:id="rId7" w:history="1">
        <w:r w:rsidR="00B806A8" w:rsidRPr="00B806A8">
          <w:rPr>
            <w:rStyle w:val="Hyperlink"/>
            <w:rFonts w:ascii="Times New Roman" w:hAnsi="Times New Roman"/>
            <w:i/>
            <w:iCs/>
            <w:sz w:val="18"/>
            <w:szCs w:val="18"/>
          </w:rPr>
          <w:t>umifaridah@stikesmuhkudus.ac.id</w:t>
        </w:r>
      </w:hyperlink>
      <w:r w:rsidR="00B806A8" w:rsidRPr="00B806A8">
        <w:rPr>
          <w:rFonts w:ascii="Times New Roman" w:hAnsi="Times New Roman"/>
          <w:i/>
          <w:iCs/>
          <w:color w:val="0000FF"/>
          <w:sz w:val="18"/>
          <w:szCs w:val="18"/>
          <w:u w:val="single"/>
        </w:rPr>
        <w:t xml:space="preserve"> </w:t>
      </w:r>
    </w:p>
    <w:p w:rsidR="003D1AA8" w:rsidRPr="00674D0D" w:rsidRDefault="003D1AA8" w:rsidP="003D1AA8">
      <w:pPr>
        <w:widowControl w:val="0"/>
        <w:autoSpaceDE w:val="0"/>
        <w:autoSpaceDN w:val="0"/>
        <w:adjustRightInd w:val="0"/>
        <w:spacing w:after="0" w:line="230" w:lineRule="exact"/>
        <w:jc w:val="center"/>
        <w:rPr>
          <w:rFonts w:ascii="Times New Roman" w:hAnsi="Times New Roman"/>
          <w:color w:val="000000"/>
          <w:sz w:val="18"/>
          <w:szCs w:val="18"/>
        </w:rPr>
      </w:pPr>
    </w:p>
    <w:p w:rsidR="003D1AA8" w:rsidRPr="00674D0D" w:rsidRDefault="003D1AA8" w:rsidP="003D1AA8">
      <w:pPr>
        <w:widowControl w:val="0"/>
        <w:autoSpaceDE w:val="0"/>
        <w:autoSpaceDN w:val="0"/>
        <w:adjustRightInd w:val="0"/>
        <w:spacing w:after="0" w:line="260" w:lineRule="exact"/>
        <w:rPr>
          <w:rFonts w:ascii="Times New Roman" w:hAnsi="Times New Roman"/>
          <w:sz w:val="24"/>
          <w:szCs w:val="24"/>
        </w:rPr>
      </w:pPr>
    </w:p>
    <w:p w:rsidR="003D1AA8" w:rsidRPr="00674D0D" w:rsidRDefault="003D1AA8" w:rsidP="003D1AA8">
      <w:pPr>
        <w:widowControl w:val="0"/>
        <w:autoSpaceDE w:val="0"/>
        <w:autoSpaceDN w:val="0"/>
        <w:adjustRightInd w:val="0"/>
        <w:spacing w:after="0" w:line="240" w:lineRule="exact"/>
        <w:jc w:val="center"/>
        <w:rPr>
          <w:rFonts w:ascii="Times New Roman" w:hAnsi="Times New Roman"/>
          <w:color w:val="000000"/>
          <w:sz w:val="18"/>
          <w:szCs w:val="18"/>
        </w:rPr>
      </w:pPr>
      <w:r w:rsidRPr="00674D0D">
        <w:rPr>
          <w:rFonts w:ascii="Times New Roman" w:hAnsi="Times New Roman"/>
          <w:b/>
          <w:bCs/>
          <w:color w:val="000000"/>
          <w:sz w:val="24"/>
          <w:szCs w:val="24"/>
        </w:rPr>
        <w:t>Abstrak</w:t>
      </w:r>
      <w:r w:rsidRPr="00674D0D">
        <w:rPr>
          <w:rFonts w:ascii="Times New Roman" w:hAnsi="Times New Roman"/>
          <w:color w:val="000000"/>
          <w:sz w:val="18"/>
          <w:szCs w:val="18"/>
        </w:rPr>
        <w:t xml:space="preserve"> </w:t>
      </w:r>
    </w:p>
    <w:p w:rsidR="003D1AA8" w:rsidRPr="00674D0D" w:rsidRDefault="003D1AA8" w:rsidP="003D1AA8">
      <w:pPr>
        <w:widowControl w:val="0"/>
        <w:autoSpaceDE w:val="0"/>
        <w:autoSpaceDN w:val="0"/>
        <w:adjustRightInd w:val="0"/>
        <w:spacing w:after="0" w:line="238" w:lineRule="exact"/>
        <w:jc w:val="center"/>
        <w:rPr>
          <w:rFonts w:ascii="Times New Roman" w:hAnsi="Times New Roman"/>
          <w:color w:val="000000"/>
          <w:sz w:val="18"/>
          <w:szCs w:val="18"/>
        </w:rPr>
      </w:pPr>
    </w:p>
    <w:p w:rsidR="003D1AA8" w:rsidRDefault="00B806A8" w:rsidP="003D1AA8">
      <w:pPr>
        <w:widowControl w:val="0"/>
        <w:autoSpaceDE w:val="0"/>
        <w:autoSpaceDN w:val="0"/>
        <w:adjustRightInd w:val="0"/>
        <w:spacing w:after="0" w:line="230" w:lineRule="exact"/>
        <w:jc w:val="both"/>
        <w:rPr>
          <w:rFonts w:ascii="Times New Roman" w:hAnsi="Times New Roman"/>
          <w:color w:val="000000"/>
          <w:sz w:val="20"/>
          <w:szCs w:val="20"/>
        </w:rPr>
      </w:pPr>
      <w:r w:rsidRPr="00B806A8">
        <w:rPr>
          <w:rFonts w:ascii="Times New Roman" w:hAnsi="Times New Roman"/>
          <w:color w:val="000000"/>
          <w:sz w:val="20"/>
          <w:szCs w:val="20"/>
        </w:rPr>
        <w:t>Latar</w:t>
      </w:r>
      <w:r>
        <w:rPr>
          <w:rFonts w:ascii="Times New Roman" w:hAnsi="Times New Roman"/>
          <w:color w:val="000000"/>
          <w:sz w:val="20"/>
          <w:szCs w:val="20"/>
          <w:lang w:val="id-ID"/>
        </w:rPr>
        <w:t xml:space="preserve"> </w:t>
      </w:r>
      <w:r w:rsidRPr="00B806A8">
        <w:rPr>
          <w:rFonts w:ascii="Times New Roman" w:hAnsi="Times New Roman"/>
          <w:color w:val="000000"/>
          <w:sz w:val="20"/>
          <w:szCs w:val="20"/>
        </w:rPr>
        <w:t xml:space="preserve">Belakang: </w:t>
      </w:r>
      <w:r w:rsidRPr="00B806A8">
        <w:rPr>
          <w:rFonts w:ascii="Times New Roman" w:hAnsi="Times New Roman"/>
          <w:color w:val="000000"/>
          <w:sz w:val="20"/>
          <w:szCs w:val="20"/>
          <w:lang w:val="id-ID"/>
        </w:rPr>
        <w:t>Anemia adalah salah satu masalah gizi utama yang terjadi di Indonesia, khususnya anemia. Anemia menonjol pada masa anak-anak sekolah terutama  remaja  putri.  Remaja  putri  berisiko  tinggi  terjadi anemia, karena pada masa remaja terjadi peningkatan kebutuhan zat besi akibat adanya pertumbuhan dan masa menstruasi. Kegiatan di sekolah, perkuliahan maupun berbagai aktifitas organisasi dan ekstrakurikuler yang tinggi akan berdampak pada  pola  makan  yang  krang  teratur,  selain  itu  kebiasaan  mengkonsumsi minuman  yang  menghambat  absorbsi  zat  besi  akan  mempengaruhi  kadar hemoglobin seseorang.</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Penelitian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ini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untuk</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mengetahui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pengaruh</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pemberian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lang w:val="id-ID"/>
        </w:rPr>
        <w:t xml:space="preserve">bayam merah </w:t>
      </w:r>
      <w:r w:rsidRPr="00B806A8">
        <w:rPr>
          <w:rFonts w:ascii="Times New Roman" w:hAnsi="Times New Roman"/>
          <w:color w:val="000000"/>
          <w:sz w:val="20"/>
          <w:szCs w:val="20"/>
        </w:rPr>
        <w:t>sebagai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peningkatan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kadar</w:t>
      </w:r>
      <w:r w:rsidR="001D3741">
        <w:rPr>
          <w:rFonts w:ascii="Times New Roman" w:hAnsi="Times New Roman"/>
          <w:color w:val="000000"/>
          <w:sz w:val="20"/>
          <w:szCs w:val="20"/>
          <w:lang w:val="id-ID"/>
        </w:rPr>
        <w:t xml:space="preserve"> Hb </w:t>
      </w:r>
      <w:r w:rsidRPr="00B806A8">
        <w:rPr>
          <w:rFonts w:ascii="Times New Roman" w:hAnsi="Times New Roman"/>
          <w:color w:val="000000"/>
          <w:sz w:val="20"/>
          <w:szCs w:val="20"/>
        </w:rPr>
        <w:t>pada</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remaja</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 xml:space="preserve">putri yang mengalami anemia di </w:t>
      </w:r>
      <w:r w:rsidR="001D3741">
        <w:rPr>
          <w:rFonts w:ascii="Times New Roman" w:hAnsi="Times New Roman"/>
          <w:color w:val="000000"/>
          <w:sz w:val="20"/>
          <w:szCs w:val="20"/>
          <w:lang w:val="id-ID"/>
        </w:rPr>
        <w:t>SMK</w:t>
      </w:r>
      <w:r w:rsidRPr="00B806A8">
        <w:rPr>
          <w:rFonts w:ascii="Times New Roman" w:hAnsi="Times New Roman"/>
          <w:color w:val="000000"/>
          <w:sz w:val="20"/>
          <w:szCs w:val="20"/>
        </w:rPr>
        <w:t xml:space="preserve"> </w:t>
      </w:r>
      <w:r w:rsidR="001D3741">
        <w:rPr>
          <w:rFonts w:ascii="Times New Roman" w:hAnsi="Times New Roman"/>
          <w:color w:val="000000"/>
          <w:sz w:val="20"/>
          <w:szCs w:val="20"/>
          <w:lang w:val="id-ID"/>
        </w:rPr>
        <w:t>A</w:t>
      </w:r>
      <w:r w:rsidR="001D3741">
        <w:rPr>
          <w:rFonts w:ascii="Times New Roman" w:hAnsi="Times New Roman"/>
          <w:color w:val="000000"/>
          <w:sz w:val="20"/>
          <w:szCs w:val="20"/>
        </w:rPr>
        <w:t>l-</w:t>
      </w:r>
      <w:r w:rsidR="001D3741">
        <w:rPr>
          <w:rFonts w:ascii="Times New Roman" w:hAnsi="Times New Roman"/>
          <w:color w:val="000000"/>
          <w:sz w:val="20"/>
          <w:szCs w:val="20"/>
          <w:lang w:val="id-ID"/>
        </w:rPr>
        <w:t>I</w:t>
      </w:r>
      <w:r w:rsidRPr="00B806A8">
        <w:rPr>
          <w:rFonts w:ascii="Times New Roman" w:hAnsi="Times New Roman"/>
          <w:color w:val="000000"/>
          <w:sz w:val="20"/>
          <w:szCs w:val="20"/>
        </w:rPr>
        <w:t>slam</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tahun 2016. Jenis</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penelitian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ini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menggunakan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jenis</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penelitian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quasy</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eksperimental</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dengan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 xml:space="preserve">pendekatan </w:t>
      </w:r>
      <w:r w:rsidRPr="001D3741">
        <w:rPr>
          <w:rFonts w:ascii="Times New Roman" w:hAnsi="Times New Roman"/>
          <w:i/>
          <w:color w:val="000000"/>
          <w:sz w:val="20"/>
          <w:szCs w:val="20"/>
        </w:rPr>
        <w:t>pre-post test with control grup</w:t>
      </w:r>
      <w:r w:rsidRPr="00B806A8">
        <w:rPr>
          <w:rFonts w:ascii="Times New Roman" w:hAnsi="Times New Roman"/>
          <w:color w:val="000000"/>
          <w:sz w:val="20"/>
          <w:szCs w:val="20"/>
        </w:rPr>
        <w:t>. Sampel</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dalam</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penelitian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ini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sebanyak 20 responden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dengan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menggunakan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 xml:space="preserve">teknik </w:t>
      </w:r>
      <w:r w:rsidRPr="001D3741">
        <w:rPr>
          <w:rFonts w:ascii="Times New Roman" w:hAnsi="Times New Roman"/>
          <w:i/>
          <w:color w:val="000000"/>
          <w:sz w:val="20"/>
          <w:szCs w:val="20"/>
        </w:rPr>
        <w:t>random sam</w:t>
      </w:r>
      <w:r w:rsidRPr="001D3741">
        <w:rPr>
          <w:rFonts w:ascii="Times New Roman" w:hAnsi="Times New Roman"/>
          <w:i/>
          <w:color w:val="000000"/>
          <w:sz w:val="20"/>
          <w:szCs w:val="20"/>
          <w:lang w:val="id-ID"/>
        </w:rPr>
        <w:t>p</w:t>
      </w:r>
      <w:r w:rsidRPr="001D3741">
        <w:rPr>
          <w:rFonts w:ascii="Times New Roman" w:hAnsi="Times New Roman"/>
          <w:i/>
          <w:color w:val="000000"/>
          <w:sz w:val="20"/>
          <w:szCs w:val="20"/>
        </w:rPr>
        <w:t>ling</w:t>
      </w:r>
      <w:r w:rsidRPr="00B806A8">
        <w:rPr>
          <w:rFonts w:ascii="Times New Roman" w:hAnsi="Times New Roman"/>
          <w:color w:val="000000"/>
          <w:sz w:val="20"/>
          <w:szCs w:val="20"/>
        </w:rPr>
        <w:t>. Uji statisti</w:t>
      </w:r>
      <w:r w:rsidR="001D3741">
        <w:rPr>
          <w:rFonts w:ascii="Times New Roman" w:hAnsi="Times New Roman"/>
          <w:color w:val="000000"/>
          <w:sz w:val="20"/>
          <w:szCs w:val="20"/>
          <w:lang w:val="id-ID"/>
        </w:rPr>
        <w:t>k</w:t>
      </w:r>
      <w:r w:rsidRPr="00B806A8">
        <w:rPr>
          <w:rFonts w:ascii="Times New Roman" w:hAnsi="Times New Roman"/>
          <w:color w:val="000000"/>
          <w:sz w:val="20"/>
          <w:szCs w:val="20"/>
        </w:rPr>
        <w:t xml:space="preserve"> yang digunakan</w:t>
      </w:r>
      <w:r w:rsidR="001D3741">
        <w:rPr>
          <w:rFonts w:ascii="Times New Roman" w:hAnsi="Times New Roman"/>
          <w:color w:val="000000"/>
          <w:sz w:val="20"/>
          <w:szCs w:val="20"/>
          <w:lang w:val="id-ID"/>
        </w:rPr>
        <w:t xml:space="preserve"> </w:t>
      </w:r>
      <w:r w:rsidRPr="001D3741">
        <w:rPr>
          <w:rFonts w:ascii="Times New Roman" w:hAnsi="Times New Roman"/>
          <w:i/>
          <w:color w:val="000000"/>
          <w:sz w:val="20"/>
          <w:szCs w:val="20"/>
        </w:rPr>
        <w:t>wilcoxon</w:t>
      </w:r>
      <w:r w:rsidR="001D3741" w:rsidRPr="001D3741">
        <w:rPr>
          <w:rFonts w:ascii="Times New Roman" w:hAnsi="Times New Roman"/>
          <w:i/>
          <w:color w:val="000000"/>
          <w:sz w:val="20"/>
          <w:szCs w:val="20"/>
          <w:lang w:val="id-ID"/>
        </w:rPr>
        <w:t xml:space="preserve"> </w:t>
      </w:r>
      <w:r w:rsidRPr="001D3741">
        <w:rPr>
          <w:rFonts w:ascii="Times New Roman" w:hAnsi="Times New Roman"/>
          <w:i/>
          <w:color w:val="000000"/>
          <w:sz w:val="20"/>
          <w:szCs w:val="20"/>
        </w:rPr>
        <w:t>signed rank tes</w:t>
      </w:r>
      <w:r w:rsidR="001D3741">
        <w:rPr>
          <w:rFonts w:ascii="Times New Roman" w:hAnsi="Times New Roman"/>
          <w:i/>
          <w:color w:val="000000"/>
          <w:sz w:val="20"/>
          <w:szCs w:val="20"/>
          <w:lang w:val="id-ID"/>
        </w:rPr>
        <w:t xml:space="preserve"> </w:t>
      </w:r>
      <w:r w:rsidR="001D3741">
        <w:rPr>
          <w:rFonts w:ascii="Times New Roman" w:hAnsi="Times New Roman"/>
          <w:color w:val="000000"/>
          <w:sz w:val="20"/>
          <w:szCs w:val="20"/>
          <w:lang w:val="id-ID"/>
        </w:rPr>
        <w:t xml:space="preserve">dengn </w:t>
      </w:r>
      <w:r w:rsidRPr="00B806A8">
        <w:rPr>
          <w:rFonts w:ascii="Times New Roman" w:hAnsi="Times New Roman"/>
          <w:color w:val="000000"/>
          <w:sz w:val="20"/>
          <w:szCs w:val="20"/>
        </w:rPr>
        <w:t>nilai ρ value = 0.005 sehinggasimpulkan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ada</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pengaruh yang signifikan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(ρ</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value 0.005</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&lt;</w:t>
      </w:r>
      <w:r w:rsidR="001D3741">
        <w:rPr>
          <w:rFonts w:ascii="Times New Roman" w:hAnsi="Times New Roman"/>
          <w:color w:val="000000"/>
          <w:sz w:val="20"/>
          <w:szCs w:val="20"/>
          <w:lang w:val="id-ID"/>
        </w:rPr>
        <w:t xml:space="preserve"> </w:t>
      </w:r>
      <w:r w:rsidR="001D3741">
        <w:rPr>
          <w:rFonts w:ascii="Times New Roman" w:hAnsi="Times New Roman"/>
          <w:color w:val="000000"/>
          <w:sz w:val="20"/>
          <w:szCs w:val="20"/>
        </w:rPr>
        <w:t>0,05</w:t>
      </w:r>
      <w:r w:rsidRPr="00B806A8">
        <w:rPr>
          <w:rFonts w:ascii="Times New Roman" w:hAnsi="Times New Roman"/>
          <w:color w:val="000000"/>
          <w:sz w:val="20"/>
          <w:szCs w:val="20"/>
        </w:rPr>
        <w:t xml:space="preserve">) </w:t>
      </w:r>
      <w:r w:rsidRPr="00B806A8">
        <w:rPr>
          <w:rFonts w:ascii="Times New Roman" w:hAnsi="Times New Roman"/>
          <w:color w:val="000000"/>
          <w:sz w:val="20"/>
          <w:szCs w:val="20"/>
          <w:lang w:val="id-ID"/>
        </w:rPr>
        <w:t>bayam merah</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dalam</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membantu</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menai</w:t>
      </w:r>
      <w:r w:rsidRPr="00B806A8">
        <w:rPr>
          <w:rFonts w:ascii="Times New Roman" w:hAnsi="Times New Roman"/>
          <w:color w:val="000000"/>
          <w:sz w:val="20"/>
          <w:szCs w:val="20"/>
          <w:lang w:val="id-ID"/>
        </w:rPr>
        <w:t>k</w:t>
      </w:r>
      <w:r w:rsidRPr="00B806A8">
        <w:rPr>
          <w:rFonts w:ascii="Times New Roman" w:hAnsi="Times New Roman"/>
          <w:color w:val="000000"/>
          <w:sz w:val="20"/>
          <w:szCs w:val="20"/>
        </w:rPr>
        <w:t>kan</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kadar</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zat</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besi</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dalam</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darah</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sehingga</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membantu</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mencegah anemia. Ada pengaruh</w:t>
      </w:r>
      <w:r w:rsidR="001D3741">
        <w:rPr>
          <w:rFonts w:ascii="Times New Roman" w:hAnsi="Times New Roman"/>
          <w:color w:val="000000"/>
          <w:sz w:val="20"/>
          <w:szCs w:val="20"/>
          <w:lang w:val="id-ID"/>
        </w:rPr>
        <w:t xml:space="preserve"> </w:t>
      </w:r>
      <w:r w:rsidRPr="00B806A8">
        <w:rPr>
          <w:rFonts w:ascii="Times New Roman" w:hAnsi="Times New Roman"/>
          <w:color w:val="000000"/>
          <w:sz w:val="20"/>
          <w:szCs w:val="20"/>
        </w:rPr>
        <w:t xml:space="preserve">pemberian </w:t>
      </w:r>
      <w:r w:rsidRPr="00B806A8">
        <w:rPr>
          <w:rFonts w:ascii="Times New Roman" w:hAnsi="Times New Roman"/>
          <w:color w:val="000000"/>
          <w:sz w:val="20"/>
          <w:szCs w:val="20"/>
          <w:lang w:val="id-ID"/>
        </w:rPr>
        <w:t xml:space="preserve">bayam merah </w:t>
      </w:r>
      <w:r w:rsidRPr="00B806A8">
        <w:rPr>
          <w:rFonts w:ascii="Times New Roman" w:hAnsi="Times New Roman"/>
          <w:color w:val="000000"/>
          <w:sz w:val="20"/>
          <w:szCs w:val="20"/>
        </w:rPr>
        <w:t xml:space="preserve">sebagai upaya peningkatan kadar hemoglobin pada remaja putri yang mengalami anemia  di </w:t>
      </w:r>
      <w:r w:rsidR="001D3741">
        <w:rPr>
          <w:rFonts w:ascii="Times New Roman" w:hAnsi="Times New Roman"/>
          <w:color w:val="000000"/>
          <w:sz w:val="20"/>
          <w:szCs w:val="20"/>
          <w:lang w:val="id-ID"/>
        </w:rPr>
        <w:t>SMK</w:t>
      </w:r>
      <w:r w:rsidR="001D3741">
        <w:rPr>
          <w:rFonts w:ascii="Times New Roman" w:hAnsi="Times New Roman"/>
          <w:color w:val="000000"/>
          <w:sz w:val="20"/>
          <w:szCs w:val="20"/>
        </w:rPr>
        <w:t xml:space="preserve"> </w:t>
      </w:r>
      <w:r w:rsidR="001D3741">
        <w:rPr>
          <w:rFonts w:ascii="Times New Roman" w:hAnsi="Times New Roman"/>
          <w:color w:val="000000"/>
          <w:sz w:val="20"/>
          <w:szCs w:val="20"/>
          <w:lang w:val="id-ID"/>
        </w:rPr>
        <w:t>A</w:t>
      </w:r>
      <w:r w:rsidR="001D3741">
        <w:rPr>
          <w:rFonts w:ascii="Times New Roman" w:hAnsi="Times New Roman"/>
          <w:color w:val="000000"/>
          <w:sz w:val="20"/>
          <w:szCs w:val="20"/>
        </w:rPr>
        <w:t>l-</w:t>
      </w:r>
      <w:r w:rsidR="001D3741">
        <w:rPr>
          <w:rFonts w:ascii="Times New Roman" w:hAnsi="Times New Roman"/>
          <w:color w:val="000000"/>
          <w:sz w:val="20"/>
          <w:szCs w:val="20"/>
          <w:lang w:val="id-ID"/>
        </w:rPr>
        <w:t>I</w:t>
      </w:r>
      <w:r w:rsidR="001D3741">
        <w:rPr>
          <w:rFonts w:ascii="Times New Roman" w:hAnsi="Times New Roman"/>
          <w:color w:val="000000"/>
          <w:sz w:val="20"/>
          <w:szCs w:val="20"/>
        </w:rPr>
        <w:t xml:space="preserve">slam </w:t>
      </w:r>
      <w:r w:rsidR="001D3741">
        <w:rPr>
          <w:rFonts w:ascii="Times New Roman" w:hAnsi="Times New Roman"/>
          <w:color w:val="000000"/>
          <w:sz w:val="20"/>
          <w:szCs w:val="20"/>
          <w:lang w:val="id-ID"/>
        </w:rPr>
        <w:t>K</w:t>
      </w:r>
      <w:r w:rsidRPr="00B806A8">
        <w:rPr>
          <w:rFonts w:ascii="Times New Roman" w:hAnsi="Times New Roman"/>
          <w:color w:val="000000"/>
          <w:sz w:val="20"/>
          <w:szCs w:val="20"/>
        </w:rPr>
        <w:t>udus tahun 2016</w:t>
      </w:r>
      <w:r w:rsidRPr="00B806A8">
        <w:rPr>
          <w:rFonts w:ascii="Times New Roman" w:hAnsi="Times New Roman"/>
          <w:color w:val="000000"/>
          <w:sz w:val="20"/>
          <w:szCs w:val="20"/>
          <w:lang w:val="id-ID"/>
        </w:rPr>
        <w:t>.</w:t>
      </w:r>
      <w:r w:rsidR="003D1AA8" w:rsidRPr="00C463FE">
        <w:rPr>
          <w:rFonts w:ascii="Times New Roman" w:hAnsi="Times New Roman"/>
          <w:color w:val="000000"/>
          <w:sz w:val="20"/>
          <w:szCs w:val="20"/>
        </w:rPr>
        <w:t xml:space="preserve"> </w:t>
      </w:r>
    </w:p>
    <w:p w:rsidR="003D1AA8" w:rsidRDefault="003D1AA8" w:rsidP="003D1AA8">
      <w:pPr>
        <w:widowControl w:val="0"/>
        <w:autoSpaceDE w:val="0"/>
        <w:autoSpaceDN w:val="0"/>
        <w:adjustRightInd w:val="0"/>
        <w:spacing w:after="0" w:line="230" w:lineRule="exact"/>
        <w:jc w:val="both"/>
        <w:rPr>
          <w:rFonts w:ascii="Times New Roman" w:hAnsi="Times New Roman"/>
          <w:color w:val="000000"/>
          <w:sz w:val="20"/>
          <w:szCs w:val="20"/>
        </w:rPr>
      </w:pPr>
    </w:p>
    <w:p w:rsidR="003D1AA8" w:rsidRDefault="003D1AA8" w:rsidP="003D1AA8">
      <w:pPr>
        <w:widowControl w:val="0"/>
        <w:autoSpaceDE w:val="0"/>
        <w:autoSpaceDN w:val="0"/>
        <w:adjustRightInd w:val="0"/>
        <w:spacing w:after="0" w:line="230" w:lineRule="exact"/>
        <w:rPr>
          <w:rFonts w:ascii="Times New Roman" w:hAnsi="Times New Roman"/>
          <w:color w:val="000000"/>
          <w:sz w:val="20"/>
          <w:szCs w:val="20"/>
        </w:rPr>
      </w:pPr>
    </w:p>
    <w:p w:rsidR="003D1AA8" w:rsidRPr="00674D0D" w:rsidRDefault="003D1AA8" w:rsidP="003D1AA8">
      <w:pPr>
        <w:widowControl w:val="0"/>
        <w:autoSpaceDE w:val="0"/>
        <w:autoSpaceDN w:val="0"/>
        <w:adjustRightInd w:val="0"/>
        <w:spacing w:after="0" w:line="230" w:lineRule="exact"/>
        <w:rPr>
          <w:rFonts w:ascii="Times New Roman" w:hAnsi="Times New Roman"/>
          <w:color w:val="000000"/>
          <w:sz w:val="20"/>
          <w:szCs w:val="20"/>
        </w:rPr>
      </w:pPr>
    </w:p>
    <w:p w:rsidR="003D1AA8" w:rsidRPr="00C463FE" w:rsidRDefault="003D1AA8" w:rsidP="003D1AA8">
      <w:pPr>
        <w:widowControl w:val="0"/>
        <w:autoSpaceDE w:val="0"/>
        <w:autoSpaceDN w:val="0"/>
        <w:adjustRightInd w:val="0"/>
        <w:spacing w:after="0" w:line="230" w:lineRule="exact"/>
        <w:jc w:val="both"/>
        <w:rPr>
          <w:rFonts w:ascii="Times New Roman" w:hAnsi="Times New Roman"/>
          <w:sz w:val="20"/>
          <w:szCs w:val="20"/>
        </w:rPr>
      </w:pPr>
      <w:r w:rsidRPr="00C463FE">
        <w:rPr>
          <w:rFonts w:ascii="Times New Roman" w:hAnsi="Times New Roman"/>
          <w:b/>
          <w:i/>
          <w:color w:val="000000"/>
          <w:sz w:val="20"/>
          <w:szCs w:val="20"/>
        </w:rPr>
        <w:t>Kata Kunci</w:t>
      </w:r>
      <w:r>
        <w:rPr>
          <w:rFonts w:ascii="Times New Roman" w:hAnsi="Times New Roman"/>
          <w:b/>
          <w:i/>
          <w:color w:val="000000"/>
          <w:sz w:val="20"/>
          <w:szCs w:val="20"/>
        </w:rPr>
        <w:t xml:space="preserve">: </w:t>
      </w:r>
      <w:r w:rsidRPr="00C463FE">
        <w:rPr>
          <w:rFonts w:ascii="Times New Roman" w:hAnsi="Times New Roman"/>
          <w:b/>
          <w:i/>
          <w:color w:val="000000"/>
          <w:sz w:val="20"/>
          <w:szCs w:val="20"/>
        </w:rPr>
        <w:t xml:space="preserve"> </w:t>
      </w:r>
      <w:r w:rsidR="001D3741" w:rsidRPr="00417A2D">
        <w:rPr>
          <w:rFonts w:ascii="Times New Roman" w:hAnsi="Times New Roman"/>
          <w:b/>
          <w:i/>
          <w:sz w:val="20"/>
          <w:szCs w:val="20"/>
        </w:rPr>
        <w:t>BayamMerah</w:t>
      </w:r>
      <w:r w:rsidR="001D3741" w:rsidRPr="00417A2D">
        <w:rPr>
          <w:rFonts w:ascii="Times New Roman" w:hAnsi="Times New Roman"/>
          <w:b/>
          <w:i/>
          <w:sz w:val="20"/>
          <w:szCs w:val="20"/>
          <w:lang w:val="id-ID"/>
        </w:rPr>
        <w:t>;</w:t>
      </w:r>
      <w:r w:rsidR="001D3741" w:rsidRPr="00417A2D">
        <w:rPr>
          <w:rFonts w:ascii="Times New Roman" w:hAnsi="Times New Roman"/>
          <w:b/>
          <w:i/>
          <w:sz w:val="20"/>
          <w:szCs w:val="20"/>
        </w:rPr>
        <w:t xml:space="preserve"> Hemoglobin</w:t>
      </w:r>
      <w:r w:rsidR="001D3741" w:rsidRPr="00417A2D">
        <w:rPr>
          <w:rFonts w:ascii="Times New Roman" w:hAnsi="Times New Roman"/>
          <w:b/>
          <w:i/>
          <w:sz w:val="20"/>
          <w:szCs w:val="20"/>
          <w:lang w:val="id-ID"/>
        </w:rPr>
        <w:t>;</w:t>
      </w:r>
      <w:r w:rsidR="001D3741" w:rsidRPr="00417A2D">
        <w:rPr>
          <w:rFonts w:ascii="Times New Roman" w:hAnsi="Times New Roman"/>
          <w:b/>
          <w:i/>
          <w:sz w:val="20"/>
          <w:szCs w:val="20"/>
        </w:rPr>
        <w:t xml:space="preserve"> Anemia</w:t>
      </w:r>
    </w:p>
    <w:p w:rsidR="003D1AA8" w:rsidRPr="00C447EB" w:rsidRDefault="003D1AA8" w:rsidP="003D1AA8">
      <w:pPr>
        <w:widowControl w:val="0"/>
        <w:autoSpaceDE w:val="0"/>
        <w:autoSpaceDN w:val="0"/>
        <w:adjustRightInd w:val="0"/>
        <w:spacing w:after="0" w:line="230" w:lineRule="exact"/>
        <w:jc w:val="both"/>
        <w:rPr>
          <w:rFonts w:ascii="Times New Roman" w:hAnsi="Times New Roman"/>
          <w:b/>
          <w:i/>
          <w:color w:val="000000"/>
          <w:sz w:val="20"/>
          <w:szCs w:val="20"/>
        </w:rPr>
      </w:pPr>
    </w:p>
    <w:p w:rsidR="003D1AA8" w:rsidRPr="00674D0D" w:rsidRDefault="003D1AA8" w:rsidP="003D1AA8">
      <w:pPr>
        <w:widowControl w:val="0"/>
        <w:autoSpaceDE w:val="0"/>
        <w:autoSpaceDN w:val="0"/>
        <w:adjustRightInd w:val="0"/>
        <w:spacing w:after="0" w:line="280" w:lineRule="exact"/>
        <w:rPr>
          <w:rFonts w:ascii="Times New Roman" w:hAnsi="Times New Roman"/>
          <w:sz w:val="24"/>
          <w:szCs w:val="24"/>
        </w:rPr>
      </w:pPr>
    </w:p>
    <w:p w:rsidR="003D1AA8" w:rsidRPr="00417A2D" w:rsidRDefault="00AA5A68" w:rsidP="003D1AA8">
      <w:pPr>
        <w:widowControl w:val="0"/>
        <w:autoSpaceDE w:val="0"/>
        <w:autoSpaceDN w:val="0"/>
        <w:adjustRightInd w:val="0"/>
        <w:spacing w:after="0" w:line="240" w:lineRule="exact"/>
        <w:jc w:val="center"/>
        <w:rPr>
          <w:rFonts w:ascii="Times New Roman" w:hAnsi="Times New Roman"/>
          <w:color w:val="000000"/>
          <w:sz w:val="18"/>
          <w:szCs w:val="18"/>
          <w:lang w:val="id-ID"/>
        </w:rPr>
      </w:pPr>
      <w:r w:rsidRPr="002E36C8">
        <w:rPr>
          <w:rFonts w:ascii="Times New Roman" w:hAnsi="Times New Roman"/>
          <w:b/>
          <w:sz w:val="24"/>
          <w:szCs w:val="24"/>
        </w:rPr>
        <w:t>Red Spinach To Increase Hemoglobin L</w:t>
      </w:r>
      <w:r>
        <w:rPr>
          <w:rFonts w:ascii="Times New Roman" w:hAnsi="Times New Roman"/>
          <w:b/>
          <w:sz w:val="24"/>
          <w:szCs w:val="24"/>
        </w:rPr>
        <w:t>evel</w:t>
      </w:r>
      <w:r>
        <w:rPr>
          <w:rFonts w:ascii="Times New Roman" w:hAnsi="Times New Roman"/>
          <w:b/>
          <w:sz w:val="24"/>
          <w:szCs w:val="24"/>
          <w:lang w:val="id-ID"/>
        </w:rPr>
        <w:t xml:space="preserve"> </w:t>
      </w:r>
      <w:r>
        <w:rPr>
          <w:rFonts w:ascii="Times New Roman" w:hAnsi="Times New Roman"/>
          <w:b/>
          <w:sz w:val="24"/>
          <w:szCs w:val="24"/>
        </w:rPr>
        <w:t>for Adolescents On Class X</w:t>
      </w:r>
      <w:r>
        <w:rPr>
          <w:rFonts w:ascii="Times New Roman" w:hAnsi="Times New Roman"/>
          <w:b/>
          <w:sz w:val="24"/>
          <w:szCs w:val="24"/>
          <w:lang w:val="id-ID"/>
        </w:rPr>
        <w:t>II</w:t>
      </w:r>
      <w:r w:rsidRPr="002E36C8">
        <w:rPr>
          <w:rFonts w:ascii="Times New Roman" w:hAnsi="Times New Roman"/>
          <w:b/>
          <w:sz w:val="24"/>
          <w:szCs w:val="24"/>
        </w:rPr>
        <w:t xml:space="preserve"> S</w:t>
      </w:r>
      <w:r>
        <w:rPr>
          <w:rFonts w:ascii="Times New Roman" w:hAnsi="Times New Roman"/>
          <w:b/>
          <w:sz w:val="24"/>
          <w:szCs w:val="24"/>
          <w:lang w:val="id-ID"/>
        </w:rPr>
        <w:t>MK</w:t>
      </w:r>
      <w:r w:rsidRPr="002E36C8">
        <w:rPr>
          <w:rFonts w:ascii="Times New Roman" w:hAnsi="Times New Roman"/>
          <w:b/>
          <w:sz w:val="24"/>
          <w:szCs w:val="24"/>
        </w:rPr>
        <w:t xml:space="preserve"> Al-Islam Kudu</w:t>
      </w:r>
      <w:r>
        <w:rPr>
          <w:rFonts w:ascii="Times New Roman" w:hAnsi="Times New Roman"/>
          <w:b/>
          <w:sz w:val="24"/>
          <w:szCs w:val="24"/>
          <w:lang w:val="id-ID"/>
        </w:rPr>
        <w:t>s</w:t>
      </w:r>
    </w:p>
    <w:p w:rsidR="003D1AA8" w:rsidRPr="00674D0D" w:rsidRDefault="003D1AA8" w:rsidP="003D1AA8">
      <w:pPr>
        <w:widowControl w:val="0"/>
        <w:autoSpaceDE w:val="0"/>
        <w:autoSpaceDN w:val="0"/>
        <w:adjustRightInd w:val="0"/>
        <w:spacing w:after="0" w:line="238" w:lineRule="exact"/>
        <w:jc w:val="center"/>
        <w:rPr>
          <w:rFonts w:ascii="Times New Roman" w:hAnsi="Times New Roman"/>
          <w:color w:val="000000"/>
          <w:sz w:val="18"/>
          <w:szCs w:val="18"/>
        </w:rPr>
      </w:pPr>
    </w:p>
    <w:p w:rsidR="003D1AA8" w:rsidRPr="00674D0D" w:rsidRDefault="003D1AA8" w:rsidP="003D1AA8">
      <w:pPr>
        <w:widowControl w:val="0"/>
        <w:autoSpaceDE w:val="0"/>
        <w:autoSpaceDN w:val="0"/>
        <w:adjustRightInd w:val="0"/>
        <w:spacing w:after="0" w:line="270" w:lineRule="exact"/>
        <w:jc w:val="center"/>
        <w:rPr>
          <w:rFonts w:ascii="Times New Roman" w:hAnsi="Times New Roman"/>
          <w:color w:val="000000"/>
          <w:sz w:val="18"/>
          <w:szCs w:val="18"/>
        </w:rPr>
      </w:pPr>
      <w:r w:rsidRPr="00674D0D">
        <w:rPr>
          <w:rFonts w:ascii="Times New Roman" w:hAnsi="Times New Roman"/>
          <w:b/>
          <w:bCs/>
          <w:color w:val="000000"/>
          <w:sz w:val="24"/>
          <w:szCs w:val="24"/>
        </w:rPr>
        <w:t>Abstract</w:t>
      </w:r>
      <w:r w:rsidRPr="00674D0D">
        <w:rPr>
          <w:rFonts w:ascii="Times New Roman" w:hAnsi="Times New Roman"/>
          <w:color w:val="000000"/>
          <w:sz w:val="18"/>
          <w:szCs w:val="18"/>
        </w:rPr>
        <w:t xml:space="preserve"> </w:t>
      </w:r>
    </w:p>
    <w:p w:rsidR="003D1AA8" w:rsidRPr="00674D0D" w:rsidRDefault="003D1AA8" w:rsidP="003D1AA8">
      <w:pPr>
        <w:widowControl w:val="0"/>
        <w:autoSpaceDE w:val="0"/>
        <w:autoSpaceDN w:val="0"/>
        <w:adjustRightInd w:val="0"/>
        <w:spacing w:after="0" w:line="238" w:lineRule="exact"/>
        <w:jc w:val="center"/>
        <w:rPr>
          <w:rFonts w:ascii="Times New Roman" w:hAnsi="Times New Roman"/>
          <w:color w:val="000000"/>
          <w:sz w:val="18"/>
          <w:szCs w:val="18"/>
        </w:rPr>
      </w:pPr>
    </w:p>
    <w:p w:rsidR="003D1AA8" w:rsidRPr="00674D0D" w:rsidRDefault="00417A2D" w:rsidP="003D1AA8">
      <w:pPr>
        <w:widowControl w:val="0"/>
        <w:autoSpaceDE w:val="0"/>
        <w:autoSpaceDN w:val="0"/>
        <w:adjustRightInd w:val="0"/>
        <w:spacing w:after="0" w:line="230" w:lineRule="exact"/>
        <w:jc w:val="both"/>
        <w:rPr>
          <w:rFonts w:ascii="Times New Roman" w:hAnsi="Times New Roman"/>
          <w:color w:val="000000"/>
          <w:sz w:val="20"/>
          <w:szCs w:val="20"/>
        </w:rPr>
      </w:pPr>
      <w:r w:rsidRPr="00417A2D">
        <w:rPr>
          <w:rFonts w:ascii="Times New Roman" w:hAnsi="Times New Roman"/>
          <w:color w:val="000000"/>
          <w:sz w:val="20"/>
          <w:szCs w:val="20"/>
          <w:lang w:val="id-ID"/>
        </w:rPr>
        <w:t xml:space="preserve">Background: Anemia is one of the major nutritional problems occurring in Indonesia, especially anemia. Anemia stands out in school children, especially young women. Adolescent girls are at high risk of anemia, because in adolescence there is an increase in iron demand due to growth and menstrual period. High school activities, lectures and organizational activities and extracurricular activities will </w:t>
      </w:r>
      <w:r w:rsidRPr="00417A2D">
        <w:rPr>
          <w:rFonts w:ascii="Times New Roman" w:hAnsi="Times New Roman"/>
          <w:color w:val="000000"/>
          <w:sz w:val="20"/>
          <w:szCs w:val="20"/>
        </w:rPr>
        <w:t>be</w:t>
      </w:r>
      <w:r w:rsidRPr="00417A2D">
        <w:rPr>
          <w:rFonts w:ascii="Times New Roman" w:hAnsi="Times New Roman"/>
          <w:color w:val="000000"/>
          <w:sz w:val="20"/>
          <w:szCs w:val="20"/>
          <w:lang w:val="id-ID"/>
        </w:rPr>
        <w:t xml:space="preserve"> an impact on regular eating patterns, as well as consuming beverages that inhibit the absorption of iron will affect a person's hemoglobin levels. </w:t>
      </w:r>
      <w:r w:rsidRPr="00417A2D">
        <w:rPr>
          <w:rFonts w:ascii="Times New Roman" w:hAnsi="Times New Roman"/>
          <w:color w:val="000000"/>
          <w:sz w:val="20"/>
          <w:szCs w:val="20"/>
        </w:rPr>
        <w:t>The purpose of this study t</w:t>
      </w:r>
      <w:r w:rsidRPr="00417A2D">
        <w:rPr>
          <w:rFonts w:ascii="Times New Roman" w:hAnsi="Times New Roman"/>
          <w:color w:val="000000"/>
          <w:sz w:val="20"/>
          <w:szCs w:val="20"/>
          <w:lang w:val="id-ID"/>
        </w:rPr>
        <w:t xml:space="preserve">o know </w:t>
      </w:r>
      <w:r w:rsidRPr="00417A2D">
        <w:rPr>
          <w:rFonts w:ascii="Times New Roman" w:hAnsi="Times New Roman"/>
          <w:color w:val="000000"/>
          <w:sz w:val="20"/>
          <w:szCs w:val="20"/>
        </w:rPr>
        <w:t>t</w:t>
      </w:r>
      <w:r w:rsidRPr="00417A2D">
        <w:rPr>
          <w:rFonts w:ascii="Times New Roman" w:hAnsi="Times New Roman"/>
          <w:color w:val="000000"/>
          <w:sz w:val="20"/>
          <w:szCs w:val="20"/>
          <w:lang w:val="id-ID"/>
        </w:rPr>
        <w:t xml:space="preserve">he </w:t>
      </w:r>
      <w:r w:rsidRPr="00417A2D">
        <w:rPr>
          <w:rFonts w:ascii="Times New Roman" w:hAnsi="Times New Roman"/>
          <w:color w:val="000000"/>
          <w:sz w:val="20"/>
          <w:szCs w:val="20"/>
        </w:rPr>
        <w:t>i</w:t>
      </w:r>
      <w:r w:rsidRPr="00417A2D">
        <w:rPr>
          <w:rFonts w:ascii="Times New Roman" w:hAnsi="Times New Roman"/>
          <w:color w:val="000000"/>
          <w:sz w:val="20"/>
          <w:szCs w:val="20"/>
          <w:lang w:val="id-ID"/>
        </w:rPr>
        <w:t xml:space="preserve">nfluence of </w:t>
      </w:r>
      <w:r w:rsidRPr="00417A2D">
        <w:rPr>
          <w:rFonts w:ascii="Times New Roman" w:hAnsi="Times New Roman"/>
          <w:color w:val="000000"/>
          <w:sz w:val="20"/>
          <w:szCs w:val="20"/>
        </w:rPr>
        <w:t>r</w:t>
      </w:r>
      <w:r w:rsidRPr="00417A2D">
        <w:rPr>
          <w:rFonts w:ascii="Times New Roman" w:hAnsi="Times New Roman"/>
          <w:color w:val="000000"/>
          <w:sz w:val="20"/>
          <w:szCs w:val="20"/>
          <w:lang w:val="id-ID"/>
        </w:rPr>
        <w:t xml:space="preserve">ed spinach </w:t>
      </w:r>
      <w:r w:rsidRPr="00417A2D">
        <w:rPr>
          <w:rFonts w:ascii="Times New Roman" w:hAnsi="Times New Roman"/>
          <w:color w:val="000000"/>
          <w:sz w:val="20"/>
          <w:szCs w:val="20"/>
        </w:rPr>
        <w:t>i</w:t>
      </w:r>
      <w:r w:rsidRPr="00417A2D">
        <w:rPr>
          <w:rFonts w:ascii="Times New Roman" w:hAnsi="Times New Roman"/>
          <w:color w:val="000000"/>
          <w:sz w:val="20"/>
          <w:szCs w:val="20"/>
          <w:lang w:val="id-ID"/>
        </w:rPr>
        <w:t xml:space="preserve">ncreasing Hb level </w:t>
      </w:r>
      <w:r w:rsidRPr="00417A2D">
        <w:rPr>
          <w:rFonts w:ascii="Times New Roman" w:hAnsi="Times New Roman"/>
          <w:color w:val="000000"/>
          <w:sz w:val="20"/>
          <w:szCs w:val="20"/>
        </w:rPr>
        <w:t>for adolescents</w:t>
      </w:r>
      <w:r w:rsidRPr="00417A2D">
        <w:rPr>
          <w:rFonts w:ascii="Times New Roman" w:hAnsi="Times New Roman"/>
          <w:color w:val="000000"/>
          <w:sz w:val="20"/>
          <w:szCs w:val="20"/>
          <w:lang w:val="id-ID"/>
        </w:rPr>
        <w:t xml:space="preserve"> who </w:t>
      </w:r>
      <w:r w:rsidRPr="00417A2D">
        <w:rPr>
          <w:rFonts w:ascii="Times New Roman" w:hAnsi="Times New Roman"/>
          <w:color w:val="000000"/>
          <w:sz w:val="20"/>
          <w:szCs w:val="20"/>
        </w:rPr>
        <w:t>h</w:t>
      </w:r>
      <w:r w:rsidRPr="00417A2D">
        <w:rPr>
          <w:rFonts w:ascii="Times New Roman" w:hAnsi="Times New Roman"/>
          <w:color w:val="000000"/>
          <w:sz w:val="20"/>
          <w:szCs w:val="20"/>
          <w:lang w:val="id-ID"/>
        </w:rPr>
        <w:t xml:space="preserve">ave </w:t>
      </w:r>
      <w:r w:rsidRPr="00417A2D">
        <w:rPr>
          <w:rFonts w:ascii="Times New Roman" w:hAnsi="Times New Roman"/>
          <w:color w:val="000000"/>
          <w:sz w:val="20"/>
          <w:szCs w:val="20"/>
        </w:rPr>
        <w:t>a</w:t>
      </w:r>
      <w:r w:rsidRPr="00417A2D">
        <w:rPr>
          <w:rFonts w:ascii="Times New Roman" w:hAnsi="Times New Roman"/>
          <w:color w:val="000000"/>
          <w:sz w:val="20"/>
          <w:szCs w:val="20"/>
          <w:lang w:val="id-ID"/>
        </w:rPr>
        <w:t xml:space="preserve">nemia In Smk Al-Islam Year 2016. Types of this research used experimental quasy research </w:t>
      </w:r>
      <w:r w:rsidRPr="00417A2D">
        <w:rPr>
          <w:rFonts w:ascii="Times New Roman" w:hAnsi="Times New Roman"/>
          <w:color w:val="000000"/>
          <w:sz w:val="20"/>
          <w:szCs w:val="20"/>
        </w:rPr>
        <w:t>w</w:t>
      </w:r>
      <w:r w:rsidRPr="00417A2D">
        <w:rPr>
          <w:rFonts w:ascii="Times New Roman" w:hAnsi="Times New Roman"/>
          <w:color w:val="000000"/>
          <w:sz w:val="20"/>
          <w:szCs w:val="20"/>
          <w:lang w:val="id-ID"/>
        </w:rPr>
        <w:t xml:space="preserve">ith pre-post </w:t>
      </w:r>
      <w:r w:rsidRPr="00417A2D">
        <w:rPr>
          <w:rFonts w:ascii="Times New Roman" w:hAnsi="Times New Roman"/>
          <w:color w:val="000000"/>
          <w:sz w:val="20"/>
          <w:szCs w:val="20"/>
        </w:rPr>
        <w:t>t</w:t>
      </w:r>
      <w:r w:rsidRPr="00417A2D">
        <w:rPr>
          <w:rFonts w:ascii="Times New Roman" w:hAnsi="Times New Roman"/>
          <w:color w:val="000000"/>
          <w:sz w:val="20"/>
          <w:szCs w:val="20"/>
          <w:lang w:val="id-ID"/>
        </w:rPr>
        <w:t xml:space="preserve">est with </w:t>
      </w:r>
      <w:r w:rsidRPr="00417A2D">
        <w:rPr>
          <w:rFonts w:ascii="Times New Roman" w:hAnsi="Times New Roman"/>
          <w:color w:val="000000"/>
          <w:sz w:val="20"/>
          <w:szCs w:val="20"/>
        </w:rPr>
        <w:t>c</w:t>
      </w:r>
      <w:r w:rsidRPr="00417A2D">
        <w:rPr>
          <w:rFonts w:ascii="Times New Roman" w:hAnsi="Times New Roman"/>
          <w:color w:val="000000"/>
          <w:sz w:val="20"/>
          <w:szCs w:val="20"/>
          <w:lang w:val="id-ID"/>
        </w:rPr>
        <w:t xml:space="preserve">ontrol groups. sample in this </w:t>
      </w:r>
      <w:r w:rsidRPr="00417A2D">
        <w:rPr>
          <w:rFonts w:ascii="Times New Roman" w:hAnsi="Times New Roman"/>
          <w:color w:val="000000"/>
          <w:sz w:val="20"/>
          <w:szCs w:val="20"/>
        </w:rPr>
        <w:t>r</w:t>
      </w:r>
      <w:r w:rsidRPr="00417A2D">
        <w:rPr>
          <w:rFonts w:ascii="Times New Roman" w:hAnsi="Times New Roman"/>
          <w:color w:val="000000"/>
          <w:sz w:val="20"/>
          <w:szCs w:val="20"/>
          <w:lang w:val="id-ID"/>
        </w:rPr>
        <w:t>esearch 20 respondents by used random sampling technique. Statistic sest used wilcoxon signed rank test.wilcoxon signed rank test result obtain value ρ value = 0.005 so it can be concluded hhere is significant influence (ρ value 0.005 &lt;0.05)</w:t>
      </w:r>
      <w:r w:rsidRPr="00417A2D">
        <w:rPr>
          <w:rFonts w:ascii="Times New Roman" w:hAnsi="Times New Roman"/>
          <w:color w:val="000000"/>
          <w:sz w:val="20"/>
          <w:szCs w:val="20"/>
        </w:rPr>
        <w:t>.</w:t>
      </w:r>
      <w:r w:rsidRPr="00417A2D">
        <w:rPr>
          <w:rFonts w:ascii="Times New Roman" w:hAnsi="Times New Roman"/>
          <w:color w:val="000000"/>
          <w:sz w:val="20"/>
          <w:szCs w:val="20"/>
          <w:lang w:val="id-ID"/>
        </w:rPr>
        <w:t xml:space="preserve"> Red spinach </w:t>
      </w:r>
      <w:r w:rsidRPr="00417A2D">
        <w:rPr>
          <w:rFonts w:ascii="Times New Roman" w:hAnsi="Times New Roman"/>
          <w:color w:val="000000"/>
          <w:sz w:val="20"/>
          <w:szCs w:val="20"/>
        </w:rPr>
        <w:t>h</w:t>
      </w:r>
      <w:r w:rsidRPr="00417A2D">
        <w:rPr>
          <w:rFonts w:ascii="Times New Roman" w:hAnsi="Times New Roman"/>
          <w:color w:val="000000"/>
          <w:sz w:val="20"/>
          <w:szCs w:val="20"/>
          <w:lang w:val="id-ID"/>
        </w:rPr>
        <w:t xml:space="preserve">elps raise iron levels </w:t>
      </w:r>
      <w:r w:rsidRPr="00417A2D">
        <w:rPr>
          <w:rFonts w:ascii="Times New Roman" w:hAnsi="Times New Roman"/>
          <w:color w:val="000000"/>
          <w:sz w:val="20"/>
          <w:szCs w:val="20"/>
        </w:rPr>
        <w:t>i</w:t>
      </w:r>
      <w:r w:rsidRPr="00417A2D">
        <w:rPr>
          <w:rFonts w:ascii="Times New Roman" w:hAnsi="Times New Roman"/>
          <w:color w:val="000000"/>
          <w:sz w:val="20"/>
          <w:szCs w:val="20"/>
          <w:lang w:val="id-ID"/>
        </w:rPr>
        <w:t xml:space="preserve">n blood to helps </w:t>
      </w:r>
      <w:r w:rsidRPr="00417A2D">
        <w:rPr>
          <w:rFonts w:ascii="Times New Roman" w:hAnsi="Times New Roman"/>
          <w:color w:val="000000"/>
          <w:sz w:val="20"/>
          <w:szCs w:val="20"/>
        </w:rPr>
        <w:t>p</w:t>
      </w:r>
      <w:r w:rsidRPr="00417A2D">
        <w:rPr>
          <w:rFonts w:ascii="Times New Roman" w:hAnsi="Times New Roman"/>
          <w:color w:val="000000"/>
          <w:sz w:val="20"/>
          <w:szCs w:val="20"/>
          <w:lang w:val="id-ID"/>
        </w:rPr>
        <w:t>revent anemia.</w:t>
      </w:r>
      <w:r w:rsidRPr="00417A2D">
        <w:rPr>
          <w:rFonts w:ascii="Times New Roman" w:hAnsi="Times New Roman"/>
          <w:color w:val="000000"/>
          <w:sz w:val="20"/>
          <w:szCs w:val="20"/>
        </w:rPr>
        <w:t>There is influence of red spinach as efforts to increase hemoglobin levels in young women who have anemia in smk al-islamkudus year 2016.</w:t>
      </w:r>
    </w:p>
    <w:p w:rsidR="003D1AA8" w:rsidRPr="00417A2D" w:rsidRDefault="003D1AA8" w:rsidP="003D1AA8">
      <w:pPr>
        <w:widowControl w:val="0"/>
        <w:autoSpaceDE w:val="0"/>
        <w:autoSpaceDN w:val="0"/>
        <w:adjustRightInd w:val="0"/>
        <w:spacing w:after="0" w:line="230" w:lineRule="exact"/>
        <w:rPr>
          <w:rFonts w:ascii="Times New Roman" w:hAnsi="Times New Roman"/>
          <w:color w:val="000000"/>
          <w:sz w:val="20"/>
          <w:szCs w:val="20"/>
          <w:lang w:val="id-ID"/>
        </w:rPr>
      </w:pPr>
    </w:p>
    <w:p w:rsidR="003D1AA8" w:rsidRPr="00674D0D" w:rsidRDefault="003D1AA8" w:rsidP="003D1AA8">
      <w:pPr>
        <w:widowControl w:val="0"/>
        <w:autoSpaceDE w:val="0"/>
        <w:autoSpaceDN w:val="0"/>
        <w:adjustRightInd w:val="0"/>
        <w:spacing w:after="0" w:line="230" w:lineRule="exact"/>
        <w:rPr>
          <w:rFonts w:ascii="Times New Roman" w:hAnsi="Times New Roman"/>
          <w:b/>
          <w:i/>
          <w:iCs/>
          <w:color w:val="000000"/>
          <w:sz w:val="20"/>
          <w:szCs w:val="20"/>
        </w:rPr>
      </w:pPr>
      <w:r w:rsidRPr="00674D0D">
        <w:rPr>
          <w:rFonts w:ascii="Times New Roman" w:hAnsi="Times New Roman"/>
          <w:b/>
          <w:i/>
          <w:iCs/>
          <w:color w:val="000000"/>
          <w:sz w:val="20"/>
          <w:szCs w:val="20"/>
        </w:rPr>
        <w:t xml:space="preserve">Keywords: </w:t>
      </w:r>
      <w:r w:rsidR="00417A2D" w:rsidRPr="00417A2D">
        <w:rPr>
          <w:rFonts w:ascii="Times New Roman" w:hAnsi="Times New Roman"/>
          <w:b/>
          <w:i/>
          <w:iCs/>
          <w:color w:val="000000"/>
          <w:sz w:val="20"/>
          <w:szCs w:val="20"/>
        </w:rPr>
        <w:t xml:space="preserve">Red </w:t>
      </w:r>
      <w:r w:rsidR="00AA5A68">
        <w:rPr>
          <w:rFonts w:ascii="Times New Roman" w:hAnsi="Times New Roman"/>
          <w:b/>
          <w:i/>
          <w:iCs/>
          <w:color w:val="000000"/>
          <w:sz w:val="20"/>
          <w:szCs w:val="20"/>
        </w:rPr>
        <w:t>Spinac</w:t>
      </w:r>
      <w:r w:rsidR="00AA5A68">
        <w:rPr>
          <w:rFonts w:ascii="Times New Roman" w:hAnsi="Times New Roman"/>
          <w:b/>
          <w:i/>
          <w:iCs/>
          <w:color w:val="000000"/>
          <w:sz w:val="20"/>
          <w:szCs w:val="20"/>
          <w:lang w:val="id-ID"/>
        </w:rPr>
        <w:t>h;</w:t>
      </w:r>
      <w:r w:rsidR="00AA5A68">
        <w:rPr>
          <w:rFonts w:ascii="Times New Roman" w:hAnsi="Times New Roman"/>
          <w:b/>
          <w:i/>
          <w:iCs/>
          <w:color w:val="000000"/>
          <w:sz w:val="20"/>
          <w:szCs w:val="20"/>
        </w:rPr>
        <w:t xml:space="preserve"> Hemoglobi</w:t>
      </w:r>
      <w:r w:rsidR="00AA5A68">
        <w:rPr>
          <w:rFonts w:ascii="Times New Roman" w:hAnsi="Times New Roman"/>
          <w:b/>
          <w:i/>
          <w:iCs/>
          <w:color w:val="000000"/>
          <w:sz w:val="20"/>
          <w:szCs w:val="20"/>
          <w:lang w:val="id-ID"/>
        </w:rPr>
        <w:t xml:space="preserve">n; </w:t>
      </w:r>
      <w:r w:rsidR="00417A2D" w:rsidRPr="00417A2D">
        <w:rPr>
          <w:rFonts w:ascii="Times New Roman" w:hAnsi="Times New Roman"/>
          <w:b/>
          <w:i/>
          <w:iCs/>
          <w:color w:val="000000"/>
          <w:sz w:val="20"/>
          <w:szCs w:val="20"/>
        </w:rPr>
        <w:t xml:space="preserve"> Anemia</w:t>
      </w:r>
    </w:p>
    <w:p w:rsidR="003D1AA8" w:rsidRPr="00417A2D" w:rsidRDefault="003D1AA8" w:rsidP="003D1AA8">
      <w:pPr>
        <w:widowControl w:val="0"/>
        <w:autoSpaceDE w:val="0"/>
        <w:autoSpaceDN w:val="0"/>
        <w:adjustRightInd w:val="0"/>
        <w:spacing w:after="0" w:line="240" w:lineRule="exact"/>
        <w:jc w:val="both"/>
        <w:rPr>
          <w:rFonts w:ascii="Times New Roman" w:hAnsi="Times New Roman"/>
          <w:color w:val="000000"/>
          <w:sz w:val="18"/>
          <w:szCs w:val="18"/>
          <w:lang w:val="id-ID"/>
        </w:rPr>
      </w:pPr>
      <w:r w:rsidRPr="00674D0D">
        <w:rPr>
          <w:rFonts w:ascii="Times New Roman" w:hAnsi="Times New Roman"/>
          <w:b/>
          <w:bCs/>
          <w:color w:val="000000"/>
          <w:sz w:val="24"/>
          <w:szCs w:val="24"/>
        </w:rPr>
        <w:lastRenderedPageBreak/>
        <w:t>Pendahuluan</w:t>
      </w:r>
      <w:r w:rsidRPr="00674D0D">
        <w:rPr>
          <w:rFonts w:ascii="Times New Roman" w:hAnsi="Times New Roman"/>
          <w:color w:val="000000"/>
          <w:sz w:val="18"/>
          <w:szCs w:val="18"/>
        </w:rPr>
        <w:t xml:space="preserve"> </w:t>
      </w:r>
    </w:p>
    <w:p w:rsidR="003D1AA8" w:rsidRPr="00417A2D" w:rsidRDefault="003D1AA8" w:rsidP="003D1AA8">
      <w:pPr>
        <w:widowControl w:val="0"/>
        <w:autoSpaceDE w:val="0"/>
        <w:autoSpaceDN w:val="0"/>
        <w:adjustRightInd w:val="0"/>
        <w:spacing w:after="0" w:line="238" w:lineRule="exact"/>
        <w:jc w:val="both"/>
        <w:rPr>
          <w:rFonts w:ascii="Times New Roman" w:hAnsi="Times New Roman"/>
          <w:color w:val="000000"/>
          <w:sz w:val="18"/>
          <w:szCs w:val="18"/>
          <w:lang w:val="id-ID"/>
        </w:rPr>
      </w:pPr>
    </w:p>
    <w:p w:rsidR="003D1AA8" w:rsidRDefault="003D1AA8" w:rsidP="003D1AA8">
      <w:pPr>
        <w:widowControl w:val="0"/>
        <w:autoSpaceDE w:val="0"/>
        <w:autoSpaceDN w:val="0"/>
        <w:adjustRightInd w:val="0"/>
        <w:spacing w:after="0" w:line="238" w:lineRule="exact"/>
        <w:jc w:val="both"/>
        <w:rPr>
          <w:rFonts w:ascii="Times New Roman" w:hAnsi="Times New Roman"/>
          <w:color w:val="000000"/>
          <w:sz w:val="18"/>
          <w:szCs w:val="18"/>
        </w:rPr>
      </w:pPr>
    </w:p>
    <w:p w:rsidR="00417A2D" w:rsidRDefault="00417A2D" w:rsidP="00417A2D">
      <w:pPr>
        <w:widowControl w:val="0"/>
        <w:autoSpaceDE w:val="0"/>
        <w:autoSpaceDN w:val="0"/>
        <w:adjustRightInd w:val="0"/>
        <w:spacing w:after="0" w:line="360" w:lineRule="auto"/>
        <w:ind w:firstLine="567"/>
        <w:jc w:val="both"/>
        <w:rPr>
          <w:rFonts w:ascii="Times New Roman" w:hAnsi="Times New Roman"/>
          <w:sz w:val="24"/>
          <w:szCs w:val="24"/>
          <w:lang w:val="id-ID"/>
        </w:rPr>
      </w:pPr>
      <w:r w:rsidRPr="00627274">
        <w:rPr>
          <w:rFonts w:ascii="Times New Roman" w:hAnsi="Times New Roman"/>
          <w:sz w:val="24"/>
          <w:szCs w:val="24"/>
          <w:lang w:val="id-ID"/>
        </w:rPr>
        <w:t>Anemia merupakan salah satu masalah gizi utama di Indonesia, khususnya anemia defisiensi bezi. Kasus anemia sangat menonjol pada anak-anak sekolah terutama  remaja  putri.  Remaja  putri  berisiko  tinggi  menderita anemia, karena pada masa ini terjadi peningkatan kebutuhan zat besi akibat adanya pertumbuhan dan menstruasi. Aktifitas sekolah, perkuliahan maupun berbagai aktifitas organisasi dan ekstrakurikuler yang tinggi akan berdampak pada  pola  makan  yang  tidak  teratur,  selain  itu  kebiasaan  mengkonsumsi minuman  yang  menghambat  absorbsi  zat  besi  akan  mempengaruhi  kadar hemoglobin seseorang. (Dinkes, 2012).</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sz w:val="24"/>
          <w:szCs w:val="24"/>
          <w:lang w:val="id-ID"/>
        </w:rPr>
      </w:pPr>
      <w:r w:rsidRPr="00417A2D">
        <w:rPr>
          <w:rFonts w:ascii="Times New Roman" w:hAnsi="Times New Roman"/>
          <w:color w:val="000000"/>
          <w:sz w:val="24"/>
          <w:szCs w:val="24"/>
        </w:rPr>
        <w:t>Masa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remaja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merupakan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masa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pertumbuhan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dan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perkembangan,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baik</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secara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fisik,</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mental,</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dan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aktivitas</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sehingga, kebutuhan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makanan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yang  mengandung</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zat-zat</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gizi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menjadi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cukup</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besar. Remaja</w:t>
      </w:r>
      <w:r>
        <w:rPr>
          <w:rFonts w:ascii="Times New Roman" w:hAnsi="Times New Roman"/>
          <w:color w:val="000000"/>
          <w:sz w:val="24"/>
          <w:szCs w:val="24"/>
          <w:lang w:val="id-ID"/>
        </w:rPr>
        <w:t xml:space="preserve"> </w:t>
      </w:r>
      <w:r>
        <w:rPr>
          <w:rFonts w:ascii="Times New Roman" w:hAnsi="Times New Roman"/>
          <w:color w:val="000000"/>
          <w:sz w:val="24"/>
          <w:szCs w:val="24"/>
        </w:rPr>
        <w:t>putri</w:t>
      </w:r>
      <w:r>
        <w:rPr>
          <w:rFonts w:ascii="Times New Roman" w:hAnsi="Times New Roman"/>
          <w:color w:val="000000"/>
          <w:sz w:val="24"/>
          <w:szCs w:val="24"/>
          <w:lang w:val="id-ID"/>
        </w:rPr>
        <w:t xml:space="preserve"> ba</w:t>
      </w:r>
      <w:r w:rsidRPr="00417A2D">
        <w:rPr>
          <w:rFonts w:ascii="Times New Roman" w:hAnsi="Times New Roman"/>
          <w:color w:val="000000"/>
          <w:sz w:val="24"/>
          <w:szCs w:val="24"/>
        </w:rPr>
        <w:t>nyak</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mengalami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kekurangan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zat-zat</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gizi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dalam</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konsumsi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makanan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sehari</w:t>
      </w:r>
      <w:r w:rsidRPr="00417A2D">
        <w:rPr>
          <w:rFonts w:ascii="Times New Roman" w:hAnsi="Times New Roman"/>
          <w:color w:val="000000"/>
          <w:sz w:val="24"/>
          <w:szCs w:val="24"/>
          <w:lang w:val="id-ID"/>
        </w:rPr>
        <w:t>-</w:t>
      </w:r>
      <w:r w:rsidRPr="00417A2D">
        <w:rPr>
          <w:rFonts w:ascii="Times New Roman" w:hAnsi="Times New Roman"/>
          <w:color w:val="000000"/>
          <w:sz w:val="24"/>
          <w:szCs w:val="24"/>
        </w:rPr>
        <w:t>harinya.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Remaja</w:t>
      </w:r>
      <w:r>
        <w:rPr>
          <w:rFonts w:ascii="Times New Roman" w:hAnsi="Times New Roman"/>
          <w:color w:val="000000"/>
          <w:sz w:val="24"/>
          <w:szCs w:val="24"/>
          <w:lang w:val="id-ID"/>
        </w:rPr>
        <w:t xml:space="preserve"> </w:t>
      </w:r>
      <w:r>
        <w:rPr>
          <w:rFonts w:ascii="Times New Roman" w:hAnsi="Times New Roman"/>
          <w:color w:val="000000"/>
          <w:sz w:val="24"/>
          <w:szCs w:val="24"/>
        </w:rPr>
        <w:t>putrid</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umumnya</w:t>
      </w:r>
      <w:r>
        <w:rPr>
          <w:rFonts w:ascii="Times New Roman" w:hAnsi="Times New Roman"/>
          <w:color w:val="000000"/>
          <w:sz w:val="24"/>
          <w:szCs w:val="24"/>
          <w:lang w:val="id-ID"/>
        </w:rPr>
        <w:t xml:space="preserve"> </w:t>
      </w:r>
      <w:r w:rsidRPr="00417A2D">
        <w:rPr>
          <w:rFonts w:ascii="Times New Roman" w:hAnsi="Times New Roman"/>
          <w:color w:val="000000"/>
          <w:sz w:val="24"/>
          <w:szCs w:val="24"/>
          <w:lang w:val="id-ID"/>
        </w:rPr>
        <w:t>m</w:t>
      </w:r>
      <w:r w:rsidRPr="00417A2D">
        <w:rPr>
          <w:rFonts w:ascii="Times New Roman" w:hAnsi="Times New Roman"/>
          <w:color w:val="000000"/>
          <w:sz w:val="24"/>
          <w:szCs w:val="24"/>
        </w:rPr>
        <w:t>engalami</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kekurangan</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zat</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besi, kalsium,  dan  vitamin  A. Di samping</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itu, juga</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kekurangan vitamin B6, seng, asam</w:t>
      </w:r>
      <w:r>
        <w:rPr>
          <w:rFonts w:ascii="Times New Roman" w:hAnsi="Times New Roman"/>
          <w:color w:val="000000"/>
          <w:sz w:val="24"/>
          <w:szCs w:val="24"/>
          <w:lang w:val="id-ID"/>
        </w:rPr>
        <w:t xml:space="preserve"> </w:t>
      </w:r>
      <w:r w:rsidRPr="00417A2D">
        <w:rPr>
          <w:rFonts w:ascii="Times New Roman" w:hAnsi="Times New Roman"/>
          <w:color w:val="000000"/>
          <w:sz w:val="24"/>
          <w:szCs w:val="24"/>
        </w:rPr>
        <w:t xml:space="preserve">folat,  iodium,  vitamin  D,  dan magnesium  </w:t>
      </w:r>
      <w:r w:rsidRPr="00417A2D">
        <w:rPr>
          <w:rFonts w:ascii="Times New Roman" w:hAnsi="Times New Roman"/>
          <w:color w:val="000000"/>
          <w:sz w:val="24"/>
          <w:szCs w:val="24"/>
          <w:lang w:val="id-ID"/>
        </w:rPr>
        <w:t>(Agus, 2009)</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rPr>
      </w:pPr>
      <w:r w:rsidRPr="00417A2D">
        <w:rPr>
          <w:rFonts w:ascii="Times New Roman" w:hAnsi="Times New Roman"/>
          <w:color w:val="000000"/>
          <w:sz w:val="24"/>
          <w:szCs w:val="24"/>
        </w:rPr>
        <w:t>Di  Indonesia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prevalensi  anemia  pada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remaja</w:t>
      </w:r>
      <w:r w:rsidR="004363F4">
        <w:rPr>
          <w:rFonts w:ascii="Times New Roman" w:hAnsi="Times New Roman"/>
          <w:color w:val="000000"/>
          <w:sz w:val="24"/>
          <w:szCs w:val="24"/>
          <w:lang w:val="id-ID"/>
        </w:rPr>
        <w:t xml:space="preserve"> </w:t>
      </w:r>
      <w:r w:rsidR="004363F4">
        <w:rPr>
          <w:rFonts w:ascii="Times New Roman" w:hAnsi="Times New Roman"/>
          <w:color w:val="000000"/>
          <w:sz w:val="24"/>
          <w:szCs w:val="24"/>
        </w:rPr>
        <w:t>putri</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tahun 2005,</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mencapai  26,50%</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(Depkes,  2010)</w:t>
      </w:r>
      <w:r w:rsidRPr="00417A2D">
        <w:rPr>
          <w:rFonts w:ascii="Times New Roman" w:hAnsi="Times New Roman"/>
          <w:color w:val="000000"/>
          <w:sz w:val="24"/>
          <w:szCs w:val="24"/>
          <w:lang w:val="id-ID"/>
        </w:rPr>
        <w:t xml:space="preserve">. </w:t>
      </w:r>
      <w:r w:rsidRPr="00417A2D">
        <w:rPr>
          <w:rFonts w:ascii="Times New Roman" w:hAnsi="Times New Roman"/>
          <w:color w:val="000000"/>
          <w:sz w:val="24"/>
          <w:szCs w:val="24"/>
        </w:rPr>
        <w:t>Remaja</w:t>
      </w:r>
      <w:r w:rsidR="004363F4">
        <w:rPr>
          <w:rFonts w:ascii="Times New Roman" w:hAnsi="Times New Roman"/>
          <w:color w:val="000000"/>
          <w:sz w:val="24"/>
          <w:szCs w:val="24"/>
          <w:lang w:val="id-ID"/>
        </w:rPr>
        <w:t xml:space="preserve"> </w:t>
      </w:r>
      <w:r w:rsidR="004363F4">
        <w:rPr>
          <w:rFonts w:ascii="Times New Roman" w:hAnsi="Times New Roman"/>
          <w:color w:val="000000"/>
          <w:sz w:val="24"/>
          <w:szCs w:val="24"/>
        </w:rPr>
        <w:t>putrid</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termasuk</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golongan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rawan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menderita  anemia karena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remaja</w:t>
      </w:r>
      <w:r w:rsidR="004363F4">
        <w:rPr>
          <w:rFonts w:ascii="Times New Roman" w:hAnsi="Times New Roman"/>
          <w:color w:val="000000"/>
          <w:sz w:val="24"/>
          <w:szCs w:val="24"/>
          <w:lang w:val="id-ID"/>
        </w:rPr>
        <w:t xml:space="preserve"> </w:t>
      </w:r>
      <w:r w:rsidR="004363F4">
        <w:rPr>
          <w:rFonts w:ascii="Times New Roman" w:hAnsi="Times New Roman"/>
          <w:color w:val="000000"/>
          <w:sz w:val="24"/>
          <w:szCs w:val="24"/>
        </w:rPr>
        <w:t xml:space="preserve">putri </w:t>
      </w:r>
      <w:r w:rsidRPr="00417A2D">
        <w:rPr>
          <w:rFonts w:ascii="Times New Roman" w:hAnsi="Times New Roman"/>
          <w:color w:val="000000"/>
          <w:sz w:val="24"/>
          <w:szCs w:val="24"/>
        </w:rPr>
        <w:t>dalam</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masa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pertumbuhan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dan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setiap</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bulan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mengalami</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menstruasi  yang</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menyebabkan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kehilangan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zat</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besi</w:t>
      </w:r>
      <w:r w:rsidRPr="00417A2D">
        <w:rPr>
          <w:rFonts w:ascii="Times New Roman" w:hAnsi="Times New Roman"/>
          <w:color w:val="000000"/>
          <w:sz w:val="24"/>
          <w:szCs w:val="24"/>
          <w:lang w:val="id-ID"/>
        </w:rPr>
        <w:t>, kondisi anemia i</w:t>
      </w:r>
      <w:r w:rsidR="004363F4">
        <w:rPr>
          <w:rFonts w:ascii="Times New Roman" w:hAnsi="Times New Roman"/>
          <w:color w:val="000000"/>
          <w:sz w:val="24"/>
          <w:szCs w:val="24"/>
          <w:lang w:val="id-ID"/>
        </w:rPr>
        <w:t xml:space="preserve">ni sering diabaikan para remaja </w:t>
      </w:r>
      <w:r w:rsidRPr="00417A2D">
        <w:rPr>
          <w:rFonts w:ascii="Times New Roman" w:hAnsi="Times New Roman"/>
          <w:color w:val="000000"/>
          <w:sz w:val="24"/>
          <w:szCs w:val="24"/>
          <w:lang w:val="id-ID"/>
        </w:rPr>
        <w:t>(Arisman, 2009)</w:t>
      </w:r>
      <w:r w:rsidRPr="00417A2D">
        <w:rPr>
          <w:rFonts w:ascii="Times New Roman" w:hAnsi="Times New Roman"/>
          <w:color w:val="000000"/>
          <w:sz w:val="24"/>
          <w:szCs w:val="24"/>
        </w:rPr>
        <w:t>.</w:t>
      </w:r>
      <w:r w:rsidRPr="00417A2D">
        <w:rPr>
          <w:rFonts w:ascii="Times New Roman" w:hAnsi="Times New Roman"/>
          <w:color w:val="000000"/>
          <w:sz w:val="24"/>
          <w:szCs w:val="24"/>
          <w:lang w:val="id-ID"/>
        </w:rPr>
        <w:t xml:space="preserve"> Kasus anemia di Indonesia sebagian besar disebabkan oleh kekurangan Fe sehingga disebut juga anemia gizi besi.Oleh karena itu, anemia gizi besi menjadi salah satu fokus dalam perbaikan gizi masyarakat selain defisiensi vitamin A dan Gangguan  Akibat  Kekurangan  Iodium  (GAKI)  (Kementerian  Kesehatan  RI, 2011).</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rPr>
      </w:pPr>
      <w:r w:rsidRPr="00417A2D">
        <w:rPr>
          <w:rFonts w:ascii="Times New Roman" w:hAnsi="Times New Roman"/>
          <w:color w:val="000000"/>
          <w:sz w:val="24"/>
          <w:szCs w:val="24"/>
          <w:lang w:val="id-ID"/>
        </w:rPr>
        <w:t>Anemia  dapat  menyebabkan  cepat  lelah,  konsentrasi  belajar  menurun sehingga  prestasi  belajar  rendah  dan  dapat  menurunkan produktivitas  kerja pada remaja. Anemi juga dapat menurunkan daya tahan tubuh sehingga mudah terkena infeksi. Prevalensi anemia yang tinggi pada remaja jika tidak tertangani  dengan baik akan  berlanjut hingga dewasa dan berkontribusi besar terhadap angka kematian ibu, bayi lahir prematur, dan bayi dengan berat lahir rendah (Robertus, 2014).</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lang w:val="id-ID"/>
        </w:rPr>
      </w:pPr>
      <w:r w:rsidRPr="00417A2D">
        <w:rPr>
          <w:rFonts w:ascii="Times New Roman" w:hAnsi="Times New Roman"/>
          <w:color w:val="000000"/>
          <w:sz w:val="24"/>
          <w:szCs w:val="24"/>
          <w:lang w:val="id-ID"/>
        </w:rPr>
        <w:t>Menurut World  Health  Organization (WHO)  secara  global  prevalensi  defisiensi besi  di  negara  berkembang  dua  sampai lima  kali  prevalensi anemia. Organisasi WHO menyatakan anemia  mempengaruhi  1,62  juta  orang  di  dunia  (24,8%)</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lang w:val="id-ID"/>
        </w:rPr>
        <w:t xml:space="preserve">( Johnson-Wimbley &amp; Graham, </w:t>
      </w:r>
      <w:r w:rsidRPr="00417A2D">
        <w:rPr>
          <w:rFonts w:ascii="Times New Roman" w:hAnsi="Times New Roman"/>
          <w:color w:val="000000"/>
          <w:sz w:val="24"/>
          <w:szCs w:val="24"/>
          <w:lang w:val="id-ID"/>
        </w:rPr>
        <w:lastRenderedPageBreak/>
        <w:t xml:space="preserve">2011). </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rPr>
      </w:pPr>
      <w:r w:rsidRPr="00417A2D">
        <w:rPr>
          <w:rFonts w:ascii="Times New Roman" w:hAnsi="Times New Roman"/>
          <w:color w:val="000000"/>
          <w:sz w:val="24"/>
          <w:szCs w:val="24"/>
        </w:rPr>
        <w:t>Data  Riskesdas</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lang w:val="id-ID"/>
        </w:rPr>
        <w:t>pada tah</w:t>
      </w:r>
      <w:r w:rsidR="004363F4">
        <w:rPr>
          <w:rFonts w:ascii="Times New Roman" w:hAnsi="Times New Roman"/>
          <w:color w:val="000000"/>
          <w:sz w:val="24"/>
          <w:szCs w:val="24"/>
          <w:lang w:val="id-ID"/>
        </w:rPr>
        <w:t>u</w:t>
      </w:r>
      <w:r w:rsidRPr="00417A2D">
        <w:rPr>
          <w:rFonts w:ascii="Times New Roman" w:hAnsi="Times New Roman"/>
          <w:color w:val="000000"/>
          <w:sz w:val="24"/>
          <w:szCs w:val="24"/>
          <w:lang w:val="id-ID"/>
        </w:rPr>
        <w:t xml:space="preserve">n </w:t>
      </w:r>
      <w:r w:rsidRPr="00417A2D">
        <w:rPr>
          <w:rFonts w:ascii="Times New Roman" w:hAnsi="Times New Roman"/>
          <w:color w:val="000000"/>
          <w:sz w:val="24"/>
          <w:szCs w:val="24"/>
        </w:rPr>
        <w:t>2013 menunjukkan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bahwa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proporsi  anemia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lang w:val="id-ID"/>
        </w:rPr>
        <w:t>berdasarkan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karakteristik</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usia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yaitu 12-59 bulan  28,1%,  5-14  tahun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26,4%,  dan  15-24 tahun  18,4%.  Serta  22,7%</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terjadi</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pada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perempuan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tidak</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hamil</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dan 37,1% terjadi</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pada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perempuan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hamil</w:t>
      </w:r>
      <w:r w:rsidRPr="00417A2D">
        <w:rPr>
          <w:rFonts w:ascii="Times New Roman" w:hAnsi="Times New Roman"/>
          <w:color w:val="000000"/>
          <w:sz w:val="24"/>
          <w:szCs w:val="24"/>
          <w:lang w:val="id-ID"/>
        </w:rPr>
        <w:t>. Prevalensi anemia  gizi besi secara nasional pada remaja  usia  13-18  tahun  sebesar  22,7%. Data-data  tersebut mengindikasikan bahwa anemia merupakan masalah kesehatan pada remaja yang terjadi pada masyarakat di Indonesia.</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lang w:val="id-ID"/>
        </w:rPr>
      </w:pPr>
      <w:r w:rsidRPr="00417A2D">
        <w:rPr>
          <w:rFonts w:ascii="Times New Roman" w:hAnsi="Times New Roman"/>
          <w:color w:val="000000"/>
          <w:sz w:val="24"/>
          <w:szCs w:val="24"/>
          <w:lang w:val="id-ID"/>
        </w:rPr>
        <w:t xml:space="preserve">Berdasarkan data dari Puskesmas Rendeng Tahun 2015, didapatkan data anemia remaja putri di SMK Farmasi dari 100 siswi putri didapatkan 51 orang terkena anemia. Namun saat ini belum pernah dilakukan skrinning anemia pada remaja maupun siswi diseluruh sekolah di Kabupaten Kudus. </w:t>
      </w:r>
    </w:p>
    <w:p w:rsidR="00417A2D" w:rsidRPr="00417A2D" w:rsidRDefault="00417A2D" w:rsidP="00417A2D">
      <w:pPr>
        <w:widowControl w:val="0"/>
        <w:autoSpaceDE w:val="0"/>
        <w:autoSpaceDN w:val="0"/>
        <w:adjustRightInd w:val="0"/>
        <w:spacing w:after="0" w:line="360" w:lineRule="auto"/>
        <w:ind w:firstLine="567"/>
        <w:jc w:val="both"/>
        <w:rPr>
          <w:rFonts w:ascii="Times New Roman" w:hAnsi="Times New Roman"/>
          <w:color w:val="000000"/>
          <w:sz w:val="24"/>
          <w:szCs w:val="24"/>
          <w:lang w:val="id-ID"/>
        </w:rPr>
      </w:pPr>
      <w:r w:rsidRPr="00417A2D">
        <w:rPr>
          <w:rFonts w:ascii="Times New Roman" w:hAnsi="Times New Roman"/>
          <w:color w:val="000000"/>
          <w:sz w:val="24"/>
          <w:szCs w:val="24"/>
          <w:lang w:val="id-ID"/>
        </w:rPr>
        <w:t xml:space="preserve">Salah satu makanan untuk meningkatkan kadar hemoglobin dalam darah salah satunya adalah rebusan bayam merah. Bayam merah merupakan salah satu tanaman alternatif dalam pemenuhan kebutuhan zat besi pada remaja yang mengalami anemia. (Purnawijayanti, 2009), juga menyebutkan bahwa  bayam merah mengandung karotenoid dan flavonoid yang merupakan zat aktif dengan khasiat antioksidan. </w:t>
      </w:r>
      <w:r w:rsidRPr="00417A2D">
        <w:rPr>
          <w:rFonts w:ascii="Times New Roman" w:hAnsi="Times New Roman"/>
          <w:color w:val="000000"/>
          <w:sz w:val="24"/>
          <w:szCs w:val="24"/>
        </w:rPr>
        <w:t>Jenis</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karotenoid</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utama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dalam</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bayam</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lang w:val="id-ID"/>
        </w:rPr>
        <w:t xml:space="preserve">merah </w:t>
      </w:r>
      <w:r w:rsidRPr="00417A2D">
        <w:rPr>
          <w:rFonts w:ascii="Times New Roman" w:hAnsi="Times New Roman"/>
          <w:color w:val="000000"/>
          <w:sz w:val="24"/>
          <w:szCs w:val="24"/>
        </w:rPr>
        <w:t>adalah beta karoten, sedangkan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zat</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aktif</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lainnya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adalah</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klorofil. Jenis flavonoid yang terkandung di dalam</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bayam</w:t>
      </w:r>
      <w:r w:rsidRPr="00417A2D">
        <w:rPr>
          <w:rFonts w:ascii="Times New Roman" w:hAnsi="Times New Roman"/>
          <w:color w:val="000000"/>
          <w:sz w:val="24"/>
          <w:szCs w:val="24"/>
          <w:lang w:val="id-ID"/>
        </w:rPr>
        <w:t xml:space="preserve"> merah</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adalah lutein dan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kuersetin. Kuersetin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merupakan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antioksidan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kuat yang mampu</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menangkap</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radikal</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bebas</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superoksida</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dan</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menghambat</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oksidasi</w:t>
      </w:r>
      <w:r w:rsidR="004363F4">
        <w:rPr>
          <w:rFonts w:ascii="Times New Roman" w:hAnsi="Times New Roman"/>
          <w:color w:val="000000"/>
          <w:sz w:val="24"/>
          <w:szCs w:val="24"/>
          <w:lang w:val="id-ID"/>
        </w:rPr>
        <w:t xml:space="preserve"> </w:t>
      </w:r>
      <w:r w:rsidRPr="00417A2D">
        <w:rPr>
          <w:rFonts w:ascii="Times New Roman" w:hAnsi="Times New Roman"/>
          <w:color w:val="000000"/>
          <w:sz w:val="24"/>
          <w:szCs w:val="24"/>
        </w:rPr>
        <w:t>kolesterol LDL.</w:t>
      </w:r>
    </w:p>
    <w:p w:rsidR="003D1AA8" w:rsidRPr="00674D0D" w:rsidRDefault="003D1AA8" w:rsidP="003D1AA8">
      <w:pPr>
        <w:widowControl w:val="0"/>
        <w:autoSpaceDE w:val="0"/>
        <w:autoSpaceDN w:val="0"/>
        <w:adjustRightInd w:val="0"/>
        <w:spacing w:after="0" w:line="200" w:lineRule="exact"/>
        <w:jc w:val="both"/>
        <w:rPr>
          <w:rFonts w:ascii="Times New Roman" w:hAnsi="Times New Roman"/>
          <w:sz w:val="24"/>
          <w:szCs w:val="24"/>
        </w:rPr>
      </w:pPr>
    </w:p>
    <w:p w:rsidR="003D1AA8" w:rsidRPr="00674D0D" w:rsidRDefault="003D1AA8" w:rsidP="003D1AA8">
      <w:pPr>
        <w:widowControl w:val="0"/>
        <w:autoSpaceDE w:val="0"/>
        <w:autoSpaceDN w:val="0"/>
        <w:adjustRightInd w:val="0"/>
        <w:spacing w:after="0" w:line="230" w:lineRule="exact"/>
        <w:jc w:val="both"/>
        <w:rPr>
          <w:rFonts w:ascii="Times New Roman" w:hAnsi="Times New Roman"/>
          <w:sz w:val="24"/>
          <w:szCs w:val="24"/>
        </w:rPr>
      </w:pPr>
    </w:p>
    <w:p w:rsidR="003D1AA8" w:rsidRDefault="003D1AA8" w:rsidP="003D1AA8">
      <w:pPr>
        <w:widowControl w:val="0"/>
        <w:autoSpaceDE w:val="0"/>
        <w:autoSpaceDN w:val="0"/>
        <w:adjustRightInd w:val="0"/>
        <w:spacing w:after="0" w:line="240" w:lineRule="exact"/>
        <w:jc w:val="both"/>
        <w:rPr>
          <w:rFonts w:ascii="Times New Roman" w:hAnsi="Times New Roman"/>
          <w:color w:val="000000"/>
          <w:sz w:val="18"/>
          <w:szCs w:val="18"/>
        </w:rPr>
      </w:pPr>
      <w:r w:rsidRPr="00222915">
        <w:rPr>
          <w:rFonts w:ascii="Times New Roman" w:hAnsi="Times New Roman"/>
          <w:b/>
          <w:bCs/>
          <w:sz w:val="24"/>
          <w:szCs w:val="24"/>
        </w:rPr>
        <w:t>Metode</w:t>
      </w:r>
      <w:r w:rsidRPr="00222915">
        <w:rPr>
          <w:rFonts w:ascii="Book Antiqua" w:hAnsi="Book Antiqua"/>
          <w:b/>
          <w:sz w:val="24"/>
          <w:szCs w:val="24"/>
        </w:rPr>
        <w:t xml:space="preserve"> Penelitian</w:t>
      </w:r>
    </w:p>
    <w:p w:rsidR="003D1AA8" w:rsidRDefault="003D1AA8" w:rsidP="003D1AA8">
      <w:pPr>
        <w:widowControl w:val="0"/>
        <w:autoSpaceDE w:val="0"/>
        <w:autoSpaceDN w:val="0"/>
        <w:adjustRightInd w:val="0"/>
        <w:spacing w:after="0" w:line="238" w:lineRule="exact"/>
        <w:jc w:val="both"/>
        <w:rPr>
          <w:rFonts w:ascii="Times New Roman" w:hAnsi="Times New Roman"/>
          <w:color w:val="000000"/>
          <w:sz w:val="18"/>
          <w:szCs w:val="18"/>
        </w:rPr>
      </w:pPr>
    </w:p>
    <w:p w:rsidR="004363F4" w:rsidRPr="00627274" w:rsidRDefault="004363F4" w:rsidP="004363F4">
      <w:pPr>
        <w:widowControl w:val="0"/>
        <w:autoSpaceDE w:val="0"/>
        <w:autoSpaceDN w:val="0"/>
        <w:adjustRightInd w:val="0"/>
        <w:spacing w:after="0" w:line="360" w:lineRule="auto"/>
        <w:ind w:firstLine="567"/>
        <w:jc w:val="both"/>
        <w:rPr>
          <w:rFonts w:ascii="Times New Roman" w:hAnsi="Times New Roman"/>
          <w:sz w:val="24"/>
          <w:szCs w:val="24"/>
          <w:lang w:val="id-ID"/>
        </w:rPr>
      </w:pPr>
      <w:r w:rsidRPr="004363F4">
        <w:rPr>
          <w:rFonts w:ascii="Times New Roman" w:hAnsi="Times New Roman"/>
          <w:color w:val="000000"/>
          <w:sz w:val="24"/>
          <w:szCs w:val="24"/>
          <w:lang w:val="id-ID"/>
        </w:rPr>
        <w:t>Jenis</w:t>
      </w:r>
      <w:r w:rsidRPr="00627274">
        <w:rPr>
          <w:rFonts w:ascii="Times New Roman" w:hAnsi="Times New Roman"/>
          <w:sz w:val="24"/>
          <w:szCs w:val="24"/>
          <w:lang w:val="id-ID"/>
        </w:rPr>
        <w:t xml:space="preserve"> penelitian ini adalah </w:t>
      </w:r>
      <w:r w:rsidRPr="00627274">
        <w:rPr>
          <w:rFonts w:ascii="Times New Roman" w:hAnsi="Times New Roman"/>
          <w:sz w:val="24"/>
          <w:szCs w:val="24"/>
        </w:rPr>
        <w:t>Quasy</w:t>
      </w:r>
      <w:r>
        <w:rPr>
          <w:rFonts w:ascii="Times New Roman" w:hAnsi="Times New Roman"/>
          <w:sz w:val="24"/>
          <w:szCs w:val="24"/>
          <w:lang w:val="id-ID"/>
        </w:rPr>
        <w:t xml:space="preserve"> </w:t>
      </w:r>
      <w:r w:rsidRPr="00627274">
        <w:rPr>
          <w:rFonts w:ascii="Times New Roman" w:hAnsi="Times New Roman"/>
          <w:sz w:val="24"/>
          <w:szCs w:val="24"/>
        </w:rPr>
        <w:t>Eksperimental</w:t>
      </w:r>
      <w:r>
        <w:rPr>
          <w:rFonts w:ascii="Times New Roman" w:hAnsi="Times New Roman"/>
          <w:sz w:val="24"/>
          <w:szCs w:val="24"/>
          <w:lang w:val="id-ID"/>
        </w:rPr>
        <w:t xml:space="preserve"> </w:t>
      </w:r>
      <w:r w:rsidRPr="00627274">
        <w:rPr>
          <w:rFonts w:ascii="Times New Roman" w:hAnsi="Times New Roman"/>
          <w:sz w:val="24"/>
          <w:szCs w:val="24"/>
        </w:rPr>
        <w:t>dengan</w:t>
      </w:r>
      <w:r>
        <w:rPr>
          <w:rFonts w:ascii="Times New Roman" w:hAnsi="Times New Roman"/>
          <w:sz w:val="24"/>
          <w:szCs w:val="24"/>
          <w:lang w:val="id-ID"/>
        </w:rPr>
        <w:t xml:space="preserve"> </w:t>
      </w:r>
      <w:r w:rsidRPr="00627274">
        <w:rPr>
          <w:rFonts w:ascii="Times New Roman" w:hAnsi="Times New Roman"/>
          <w:sz w:val="24"/>
          <w:szCs w:val="24"/>
        </w:rPr>
        <w:t>menggunakan</w:t>
      </w:r>
      <w:r>
        <w:rPr>
          <w:rFonts w:ascii="Times New Roman" w:hAnsi="Times New Roman"/>
          <w:sz w:val="24"/>
          <w:szCs w:val="24"/>
          <w:lang w:val="id-ID"/>
        </w:rPr>
        <w:t xml:space="preserve"> </w:t>
      </w:r>
      <w:r w:rsidRPr="00627274">
        <w:rPr>
          <w:rFonts w:ascii="Times New Roman" w:hAnsi="Times New Roman"/>
          <w:sz w:val="24"/>
          <w:szCs w:val="24"/>
        </w:rPr>
        <w:t>bentuk</w:t>
      </w:r>
      <w:r>
        <w:rPr>
          <w:rFonts w:ascii="Times New Roman" w:hAnsi="Times New Roman"/>
          <w:sz w:val="24"/>
          <w:szCs w:val="24"/>
          <w:lang w:val="id-ID"/>
        </w:rPr>
        <w:t xml:space="preserve"> </w:t>
      </w:r>
      <w:r w:rsidRPr="00627274">
        <w:rPr>
          <w:rFonts w:ascii="Times New Roman" w:hAnsi="Times New Roman"/>
          <w:sz w:val="24"/>
          <w:szCs w:val="24"/>
        </w:rPr>
        <w:t xml:space="preserve">rancangan </w:t>
      </w:r>
      <w:r w:rsidRPr="004363F4">
        <w:rPr>
          <w:rFonts w:ascii="Times New Roman" w:hAnsi="Times New Roman"/>
          <w:i/>
          <w:sz w:val="24"/>
          <w:szCs w:val="24"/>
        </w:rPr>
        <w:t>control group pre test-post test</w:t>
      </w:r>
      <w:r w:rsidRPr="00627274">
        <w:rPr>
          <w:rFonts w:ascii="Times New Roman" w:hAnsi="Times New Roman"/>
          <w:sz w:val="24"/>
          <w:szCs w:val="24"/>
          <w:lang w:val="id-ID"/>
        </w:rPr>
        <w:t xml:space="preserve">. </w:t>
      </w:r>
    </w:p>
    <w:p w:rsidR="004363F4" w:rsidRPr="00627274" w:rsidRDefault="004363F4" w:rsidP="004363F4">
      <w:pPr>
        <w:widowControl w:val="0"/>
        <w:autoSpaceDE w:val="0"/>
        <w:autoSpaceDN w:val="0"/>
        <w:adjustRightInd w:val="0"/>
        <w:spacing w:after="0" w:line="360" w:lineRule="auto"/>
        <w:ind w:firstLine="567"/>
        <w:jc w:val="both"/>
        <w:rPr>
          <w:rFonts w:ascii="Times New Roman" w:hAnsi="Times New Roman"/>
          <w:sz w:val="24"/>
          <w:szCs w:val="24"/>
          <w:lang w:val="id-ID"/>
        </w:rPr>
      </w:pPr>
      <w:r w:rsidRPr="004363F4">
        <w:rPr>
          <w:rFonts w:ascii="Times New Roman" w:hAnsi="Times New Roman"/>
          <w:color w:val="000000"/>
          <w:sz w:val="24"/>
          <w:szCs w:val="24"/>
          <w:lang w:val="id-ID"/>
        </w:rPr>
        <w:t>Populasi</w:t>
      </w:r>
      <w:r w:rsidRPr="00627274">
        <w:rPr>
          <w:rFonts w:ascii="Times New Roman" w:hAnsi="Times New Roman"/>
          <w:sz w:val="24"/>
          <w:szCs w:val="24"/>
          <w:lang w:val="id-ID"/>
        </w:rPr>
        <w:t xml:space="preserve"> adalah seluruh subjek (manusia, binatang percoban, data laboratorium, dll ) </w:t>
      </w:r>
      <w:r w:rsidRPr="00627274">
        <w:rPr>
          <w:rFonts w:ascii="Times New Roman" w:hAnsi="Times New Roman"/>
          <w:noProof/>
          <w:sz w:val="24"/>
          <w:szCs w:val="24"/>
          <w:lang w:val="id-ID"/>
        </w:rPr>
        <w:t>(Riyanto, 2011)</w:t>
      </w:r>
      <w:r w:rsidRPr="00627274">
        <w:rPr>
          <w:rFonts w:ascii="Times New Roman" w:hAnsi="Times New Roman"/>
          <w:sz w:val="24"/>
          <w:szCs w:val="24"/>
        </w:rPr>
        <w:t xml:space="preserve">. </w:t>
      </w:r>
    </w:p>
    <w:p w:rsidR="004363F4" w:rsidRPr="00627274" w:rsidRDefault="004363F4" w:rsidP="004363F4">
      <w:pPr>
        <w:widowControl w:val="0"/>
        <w:autoSpaceDE w:val="0"/>
        <w:autoSpaceDN w:val="0"/>
        <w:adjustRightInd w:val="0"/>
        <w:spacing w:after="0" w:line="360" w:lineRule="auto"/>
        <w:ind w:firstLine="567"/>
        <w:jc w:val="both"/>
        <w:rPr>
          <w:rFonts w:ascii="Times New Roman" w:hAnsi="Times New Roman"/>
          <w:sz w:val="24"/>
          <w:szCs w:val="24"/>
          <w:lang w:val="id-ID"/>
        </w:rPr>
      </w:pPr>
      <w:r w:rsidRPr="004363F4">
        <w:rPr>
          <w:rFonts w:ascii="Times New Roman" w:hAnsi="Times New Roman"/>
          <w:color w:val="000000"/>
          <w:sz w:val="24"/>
          <w:szCs w:val="24"/>
          <w:lang w:val="id-ID"/>
        </w:rPr>
        <w:t>Populasi</w:t>
      </w:r>
      <w:r>
        <w:rPr>
          <w:rFonts w:ascii="Times New Roman" w:hAnsi="Times New Roman"/>
          <w:color w:val="000000"/>
          <w:sz w:val="24"/>
          <w:szCs w:val="24"/>
          <w:lang w:val="id-ID"/>
        </w:rPr>
        <w:t xml:space="preserve"> </w:t>
      </w:r>
      <w:r w:rsidRPr="004363F4">
        <w:rPr>
          <w:rFonts w:ascii="Times New Roman" w:hAnsi="Times New Roman"/>
          <w:color w:val="000000"/>
          <w:sz w:val="24"/>
          <w:szCs w:val="24"/>
          <w:lang w:val="id-ID"/>
        </w:rPr>
        <w:t>dalam</w:t>
      </w:r>
      <w:r w:rsidRPr="00627274">
        <w:rPr>
          <w:rFonts w:ascii="Times New Roman" w:hAnsi="Times New Roman"/>
          <w:noProof/>
          <w:sz w:val="24"/>
          <w:szCs w:val="24"/>
          <w:lang w:val="id-ID"/>
        </w:rPr>
        <w:t xml:space="preserve"> penelitian ini adalah seluruh remaja putri kelas XII </w:t>
      </w:r>
      <w:r w:rsidRPr="00627274">
        <w:rPr>
          <w:rFonts w:ascii="Times New Roman" w:hAnsi="Times New Roman"/>
          <w:sz w:val="24"/>
          <w:szCs w:val="24"/>
        </w:rPr>
        <w:t>S</w:t>
      </w:r>
      <w:r w:rsidRPr="00627274">
        <w:rPr>
          <w:rFonts w:ascii="Times New Roman" w:hAnsi="Times New Roman"/>
          <w:sz w:val="24"/>
          <w:szCs w:val="24"/>
          <w:lang w:val="id-ID"/>
        </w:rPr>
        <w:t>MK Al Islam Kudus</w:t>
      </w:r>
      <w:r w:rsidRPr="00627274">
        <w:rPr>
          <w:rFonts w:ascii="Times New Roman" w:hAnsi="Times New Roman"/>
          <w:sz w:val="24"/>
          <w:szCs w:val="24"/>
        </w:rPr>
        <w:t>.</w:t>
      </w:r>
      <w:r>
        <w:rPr>
          <w:rFonts w:ascii="Times New Roman" w:hAnsi="Times New Roman"/>
          <w:sz w:val="24"/>
          <w:szCs w:val="24"/>
          <w:lang w:val="id-ID"/>
        </w:rPr>
        <w:t xml:space="preserve"> </w:t>
      </w:r>
      <w:r w:rsidRPr="00627274">
        <w:rPr>
          <w:rFonts w:ascii="Times New Roman" w:hAnsi="Times New Roman"/>
          <w:sz w:val="24"/>
          <w:szCs w:val="24"/>
        </w:rPr>
        <w:t>Sampel</w:t>
      </w:r>
      <w:r>
        <w:rPr>
          <w:rFonts w:ascii="Times New Roman" w:hAnsi="Times New Roman"/>
          <w:sz w:val="24"/>
          <w:szCs w:val="24"/>
          <w:lang w:val="id-ID"/>
        </w:rPr>
        <w:t xml:space="preserve"> </w:t>
      </w:r>
      <w:r w:rsidRPr="00627274">
        <w:rPr>
          <w:rFonts w:ascii="Times New Roman" w:hAnsi="Times New Roman"/>
          <w:sz w:val="24"/>
          <w:szCs w:val="24"/>
        </w:rPr>
        <w:t>dalam</w:t>
      </w:r>
      <w:r>
        <w:rPr>
          <w:rFonts w:ascii="Times New Roman" w:hAnsi="Times New Roman"/>
          <w:sz w:val="24"/>
          <w:szCs w:val="24"/>
          <w:lang w:val="id-ID"/>
        </w:rPr>
        <w:t xml:space="preserve"> </w:t>
      </w:r>
      <w:r w:rsidRPr="00627274">
        <w:rPr>
          <w:rFonts w:ascii="Times New Roman" w:hAnsi="Times New Roman"/>
          <w:sz w:val="24"/>
          <w:szCs w:val="24"/>
        </w:rPr>
        <w:t>penelitian</w:t>
      </w:r>
      <w:r>
        <w:rPr>
          <w:rFonts w:ascii="Times New Roman" w:hAnsi="Times New Roman"/>
          <w:sz w:val="24"/>
          <w:szCs w:val="24"/>
          <w:lang w:val="id-ID"/>
        </w:rPr>
        <w:t xml:space="preserve"> </w:t>
      </w:r>
      <w:r w:rsidRPr="00627274">
        <w:rPr>
          <w:rFonts w:ascii="Times New Roman" w:hAnsi="Times New Roman"/>
          <w:sz w:val="24"/>
          <w:szCs w:val="24"/>
        </w:rPr>
        <w:t>ini</w:t>
      </w:r>
      <w:r>
        <w:rPr>
          <w:rFonts w:ascii="Times New Roman" w:hAnsi="Times New Roman"/>
          <w:sz w:val="24"/>
          <w:szCs w:val="24"/>
          <w:lang w:val="id-ID"/>
        </w:rPr>
        <w:t xml:space="preserve"> </w:t>
      </w:r>
      <w:r w:rsidRPr="00627274">
        <w:rPr>
          <w:rFonts w:ascii="Times New Roman" w:hAnsi="Times New Roman"/>
          <w:sz w:val="24"/>
          <w:szCs w:val="24"/>
          <w:lang w:val="id-ID"/>
        </w:rPr>
        <w:t xml:space="preserve">yaitu kelas XII </w:t>
      </w:r>
      <w:r w:rsidRPr="00627274">
        <w:rPr>
          <w:rFonts w:ascii="Times New Roman" w:hAnsi="Times New Roman"/>
          <w:sz w:val="24"/>
          <w:szCs w:val="24"/>
        </w:rPr>
        <w:t>SM</w:t>
      </w:r>
      <w:r w:rsidRPr="00627274">
        <w:rPr>
          <w:rFonts w:ascii="Times New Roman" w:hAnsi="Times New Roman"/>
          <w:sz w:val="24"/>
          <w:szCs w:val="24"/>
          <w:lang w:val="id-ID"/>
        </w:rPr>
        <w:t>K</w:t>
      </w:r>
      <w:r>
        <w:rPr>
          <w:rFonts w:ascii="Times New Roman" w:hAnsi="Times New Roman"/>
          <w:sz w:val="24"/>
          <w:szCs w:val="24"/>
          <w:lang w:val="id-ID"/>
        </w:rPr>
        <w:t xml:space="preserve"> </w:t>
      </w:r>
      <w:r w:rsidRPr="00627274">
        <w:rPr>
          <w:rFonts w:ascii="Times New Roman" w:hAnsi="Times New Roman"/>
          <w:sz w:val="24"/>
          <w:szCs w:val="24"/>
          <w:lang w:val="id-ID"/>
        </w:rPr>
        <w:t xml:space="preserve">Al Islam </w:t>
      </w:r>
      <w:r w:rsidRPr="00627274">
        <w:rPr>
          <w:rFonts w:ascii="Times New Roman" w:hAnsi="Times New Roman"/>
          <w:sz w:val="24"/>
          <w:szCs w:val="24"/>
        </w:rPr>
        <w:t>Kudus</w:t>
      </w:r>
      <w:r w:rsidRPr="00627274">
        <w:rPr>
          <w:rFonts w:ascii="Times New Roman" w:hAnsi="Times New Roman"/>
          <w:sz w:val="24"/>
          <w:szCs w:val="24"/>
          <w:lang w:val="id-ID"/>
        </w:rPr>
        <w:t>.</w:t>
      </w:r>
      <w:r>
        <w:rPr>
          <w:rFonts w:ascii="Times New Roman" w:hAnsi="Times New Roman"/>
          <w:sz w:val="24"/>
          <w:szCs w:val="24"/>
          <w:lang w:val="id-ID"/>
        </w:rPr>
        <w:t xml:space="preserve"> </w:t>
      </w:r>
      <w:r w:rsidRPr="00627274">
        <w:rPr>
          <w:rFonts w:ascii="Times New Roman" w:hAnsi="Times New Roman"/>
          <w:sz w:val="24"/>
          <w:szCs w:val="24"/>
          <w:lang w:val="id-ID"/>
        </w:rPr>
        <w:t>Teknik pengambilan sample yang digunakan adalah random sampling, yaitu cara pengambilan sample dengan mengambil secara acak dari populasi yang ada (Saryono dan Setiawan</w:t>
      </w:r>
      <w:r w:rsidRPr="00627274">
        <w:rPr>
          <w:rFonts w:ascii="Times New Roman" w:hAnsi="Times New Roman"/>
          <w:sz w:val="24"/>
          <w:szCs w:val="24"/>
        </w:rPr>
        <w:t>, 2010).</w:t>
      </w:r>
    </w:p>
    <w:p w:rsidR="003D1AA8" w:rsidRDefault="004363F4" w:rsidP="004363F4">
      <w:pPr>
        <w:widowControl w:val="0"/>
        <w:autoSpaceDE w:val="0"/>
        <w:autoSpaceDN w:val="0"/>
        <w:adjustRightInd w:val="0"/>
        <w:spacing w:after="0" w:line="360" w:lineRule="auto"/>
        <w:ind w:firstLine="567"/>
        <w:jc w:val="both"/>
        <w:rPr>
          <w:rFonts w:ascii="Book Antiqua" w:hAnsi="Book Antiqua"/>
          <w:sz w:val="24"/>
          <w:szCs w:val="24"/>
        </w:rPr>
      </w:pPr>
      <w:r w:rsidRPr="004363F4">
        <w:rPr>
          <w:rFonts w:ascii="Times New Roman" w:hAnsi="Times New Roman"/>
          <w:color w:val="000000"/>
          <w:sz w:val="24"/>
          <w:szCs w:val="24"/>
          <w:lang w:val="id-ID"/>
        </w:rPr>
        <w:t>Dalam</w:t>
      </w:r>
      <w:r>
        <w:rPr>
          <w:rFonts w:ascii="Times New Roman" w:hAnsi="Times New Roman"/>
          <w:color w:val="000000"/>
          <w:sz w:val="24"/>
          <w:szCs w:val="24"/>
          <w:lang w:val="id-ID"/>
        </w:rPr>
        <w:t xml:space="preserve"> </w:t>
      </w:r>
      <w:r w:rsidRPr="004363F4">
        <w:rPr>
          <w:rFonts w:ascii="Times New Roman" w:eastAsia="Times New Roman" w:hAnsi="Times New Roman"/>
          <w:iCs/>
          <w:color w:val="000000"/>
          <w:sz w:val="24"/>
          <w:szCs w:val="24"/>
          <w:lang w:val="id-ID"/>
        </w:rPr>
        <w:t>rancangan</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ini</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kelompok</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eksperimental</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diberi</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perlakuan</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berupa</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pemberian</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bayam</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sedangkan</w:t>
      </w:r>
      <w:r>
        <w:rPr>
          <w:rFonts w:ascii="Times New Roman" w:eastAsia="Times New Roman" w:hAnsi="Times New Roman"/>
          <w:iCs/>
          <w:color w:val="000000"/>
          <w:sz w:val="24"/>
          <w:szCs w:val="24"/>
          <w:lang w:val="id-ID"/>
        </w:rPr>
        <w:t xml:space="preserve"> </w:t>
      </w:r>
      <w:r w:rsidRPr="004363F4">
        <w:rPr>
          <w:rFonts w:ascii="Times New Roman" w:eastAsia="Times New Roman" w:hAnsi="Times New Roman"/>
          <w:iCs/>
          <w:color w:val="000000"/>
          <w:sz w:val="24"/>
          <w:szCs w:val="24"/>
          <w:lang w:val="id-ID"/>
        </w:rPr>
        <w:t>kelompok</w:t>
      </w:r>
      <w:r w:rsidRPr="00627274">
        <w:rPr>
          <w:rFonts w:ascii="Times New Roman" w:eastAsia="Times New Roman" w:hAnsi="Times New Roman"/>
          <w:iCs/>
          <w:sz w:val="24"/>
          <w:szCs w:val="24"/>
        </w:rPr>
        <w:t xml:space="preserve"> control tidak</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diberikan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perlakuan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apapun. Pada</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kelompok</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eksperimental</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lastRenderedPageBreak/>
        <w:t>dan control diawali</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dengan pre-test (pengukuran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awal) pengecekan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kadar</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Hb</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pada</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remaja</w:t>
      </w:r>
      <w:r>
        <w:rPr>
          <w:rFonts w:ascii="Times New Roman" w:eastAsia="Times New Roman" w:hAnsi="Times New Roman"/>
          <w:iCs/>
          <w:sz w:val="24"/>
          <w:szCs w:val="24"/>
          <w:lang w:val="id-ID"/>
        </w:rPr>
        <w:t xml:space="preserve"> </w:t>
      </w:r>
      <w:r>
        <w:rPr>
          <w:rFonts w:ascii="Times New Roman" w:eastAsia="Times New Roman" w:hAnsi="Times New Roman"/>
          <w:iCs/>
          <w:sz w:val="24"/>
          <w:szCs w:val="24"/>
        </w:rPr>
        <w:t>putrid</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dan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setelah</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pemberian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per</w:t>
      </w:r>
      <w:r>
        <w:rPr>
          <w:rFonts w:ascii="Times New Roman" w:eastAsia="Times New Roman" w:hAnsi="Times New Roman"/>
          <w:iCs/>
          <w:sz w:val="24"/>
          <w:szCs w:val="24"/>
        </w:rPr>
        <w:t>lakuan di</w:t>
      </w:r>
      <w:r w:rsidRPr="00627274">
        <w:rPr>
          <w:rFonts w:ascii="Times New Roman" w:eastAsia="Times New Roman" w:hAnsi="Times New Roman"/>
          <w:iCs/>
          <w:sz w:val="24"/>
          <w:szCs w:val="24"/>
        </w:rPr>
        <w:t>adakan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pengecekan</w:t>
      </w:r>
      <w:r>
        <w:rPr>
          <w:rFonts w:ascii="Times New Roman" w:eastAsia="Times New Roman" w:hAnsi="Times New Roman"/>
          <w:iCs/>
          <w:sz w:val="24"/>
          <w:szCs w:val="24"/>
          <w:lang w:val="id-ID"/>
        </w:rPr>
        <w:t xml:space="preserve"> </w:t>
      </w:r>
      <w:r w:rsidRPr="00627274">
        <w:rPr>
          <w:rFonts w:ascii="Times New Roman" w:eastAsia="Times New Roman" w:hAnsi="Times New Roman"/>
          <w:iCs/>
          <w:sz w:val="24"/>
          <w:szCs w:val="24"/>
        </w:rPr>
        <w:t>kembali (post-test).</w:t>
      </w:r>
      <w:r>
        <w:rPr>
          <w:rFonts w:ascii="Times New Roman" w:eastAsia="Times New Roman" w:hAnsi="Times New Roman"/>
          <w:iCs/>
          <w:sz w:val="24"/>
          <w:szCs w:val="24"/>
          <w:lang w:val="id-ID"/>
        </w:rPr>
        <w:t xml:space="preserve"> Analisa data </w:t>
      </w:r>
      <w:r w:rsidRPr="00627274">
        <w:rPr>
          <w:rFonts w:ascii="Times New Roman" w:eastAsia="Times New Roman" w:hAnsi="Times New Roman"/>
          <w:iCs/>
          <w:sz w:val="24"/>
          <w:szCs w:val="24"/>
          <w:lang w:val="id-ID"/>
        </w:rPr>
        <w:t>pada p</w:t>
      </w:r>
      <w:r>
        <w:rPr>
          <w:rFonts w:ascii="Times New Roman" w:eastAsia="Times New Roman" w:hAnsi="Times New Roman"/>
          <w:iCs/>
          <w:sz w:val="24"/>
          <w:szCs w:val="24"/>
          <w:lang w:val="id-ID"/>
        </w:rPr>
        <w:t>e</w:t>
      </w:r>
      <w:r w:rsidRPr="00627274">
        <w:rPr>
          <w:rFonts w:ascii="Times New Roman" w:eastAsia="Times New Roman" w:hAnsi="Times New Roman"/>
          <w:iCs/>
          <w:sz w:val="24"/>
          <w:szCs w:val="24"/>
          <w:lang w:val="id-ID"/>
        </w:rPr>
        <w:t xml:space="preserve">nelitian ini menggunakan </w:t>
      </w:r>
      <w:r w:rsidRPr="00627274">
        <w:rPr>
          <w:rFonts w:ascii="Times New Roman" w:eastAsia="Times New Roman" w:hAnsi="Times New Roman"/>
          <w:sz w:val="24"/>
          <w:szCs w:val="24"/>
        </w:rPr>
        <w:t>uji</w:t>
      </w:r>
      <w:r w:rsidRPr="00627274">
        <w:rPr>
          <w:rFonts w:ascii="Times New Roman" w:eastAsia="Times New Roman" w:hAnsi="Times New Roman"/>
          <w:sz w:val="24"/>
          <w:szCs w:val="24"/>
          <w:lang w:val="id-ID"/>
        </w:rPr>
        <w:t xml:space="preserve">. Uji ini </w:t>
      </w:r>
      <w:r w:rsidRPr="004363F4">
        <w:rPr>
          <w:rFonts w:ascii="Times New Roman" w:eastAsia="Times New Roman" w:hAnsi="Times New Roman"/>
          <w:i/>
          <w:sz w:val="24"/>
          <w:szCs w:val="24"/>
        </w:rPr>
        <w:t>Wilcoxon Signed Rank Test</w:t>
      </w:r>
      <w:r w:rsidRPr="00627274">
        <w:rPr>
          <w:rFonts w:ascii="Times New Roman" w:eastAsia="Times New Roman" w:hAnsi="Times New Roman"/>
          <w:sz w:val="24"/>
          <w:szCs w:val="24"/>
        </w:rPr>
        <w:t xml:space="preserve"> digunakan</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untuk</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membandingkan</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perbedaan</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dua media jika</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populasi</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tidak</w:t>
      </w:r>
      <w:r>
        <w:rPr>
          <w:rFonts w:ascii="Times New Roman" w:eastAsia="Times New Roman" w:hAnsi="Times New Roman"/>
          <w:sz w:val="24"/>
          <w:szCs w:val="24"/>
          <w:lang w:val="id-ID"/>
        </w:rPr>
        <w:t xml:space="preserve"> </w:t>
      </w:r>
      <w:r w:rsidRPr="00627274">
        <w:rPr>
          <w:rFonts w:ascii="Times New Roman" w:eastAsia="Times New Roman" w:hAnsi="Times New Roman"/>
          <w:sz w:val="24"/>
          <w:szCs w:val="24"/>
        </w:rPr>
        <w:t>berdistribusi normal</w:t>
      </w:r>
      <w:r w:rsidRPr="00627274">
        <w:rPr>
          <w:rFonts w:ascii="Times New Roman" w:eastAsia="Times New Roman" w:hAnsi="Times New Roman"/>
          <w:sz w:val="24"/>
          <w:szCs w:val="24"/>
          <w:lang w:val="id-ID"/>
        </w:rPr>
        <w:t>.</w:t>
      </w:r>
    </w:p>
    <w:p w:rsidR="003D1AA8" w:rsidRPr="004450B1" w:rsidRDefault="003D1AA8" w:rsidP="003D1AA8">
      <w:pPr>
        <w:widowControl w:val="0"/>
        <w:autoSpaceDE w:val="0"/>
        <w:autoSpaceDN w:val="0"/>
        <w:adjustRightInd w:val="0"/>
        <w:spacing w:after="0" w:line="265" w:lineRule="exact"/>
        <w:jc w:val="both"/>
        <w:rPr>
          <w:rFonts w:ascii="Book Antiqua" w:hAnsi="Book Antiqua"/>
          <w:sz w:val="24"/>
          <w:szCs w:val="24"/>
        </w:rPr>
      </w:pPr>
    </w:p>
    <w:p w:rsidR="003D1AA8" w:rsidRDefault="003D1AA8" w:rsidP="003D1AA8">
      <w:pPr>
        <w:widowControl w:val="0"/>
        <w:autoSpaceDE w:val="0"/>
        <w:autoSpaceDN w:val="0"/>
        <w:adjustRightInd w:val="0"/>
        <w:spacing w:after="0" w:line="240" w:lineRule="exact"/>
        <w:jc w:val="both"/>
        <w:rPr>
          <w:rFonts w:ascii="Times New Roman" w:hAnsi="Times New Roman"/>
          <w:color w:val="000000"/>
          <w:sz w:val="18"/>
          <w:szCs w:val="18"/>
        </w:rPr>
      </w:pPr>
      <w:r w:rsidRPr="00222915">
        <w:rPr>
          <w:rFonts w:ascii="Book Antiqua" w:hAnsi="Book Antiqua"/>
          <w:b/>
          <w:sz w:val="24"/>
          <w:szCs w:val="24"/>
        </w:rPr>
        <w:t>Hasil Penelitian</w:t>
      </w:r>
    </w:p>
    <w:p w:rsidR="003D1AA8" w:rsidRDefault="003D1AA8" w:rsidP="003D1AA8">
      <w:pPr>
        <w:widowControl w:val="0"/>
        <w:autoSpaceDE w:val="0"/>
        <w:autoSpaceDN w:val="0"/>
        <w:adjustRightInd w:val="0"/>
        <w:spacing w:after="0" w:line="238" w:lineRule="exact"/>
        <w:jc w:val="both"/>
        <w:rPr>
          <w:rFonts w:ascii="Times New Roman" w:hAnsi="Times New Roman"/>
          <w:color w:val="000000"/>
          <w:sz w:val="18"/>
          <w:szCs w:val="18"/>
        </w:rPr>
      </w:pPr>
    </w:p>
    <w:p w:rsidR="00DF0439" w:rsidRPr="00DF0439" w:rsidRDefault="00DF0439" w:rsidP="00DF0439">
      <w:pPr>
        <w:spacing w:after="0" w:line="240" w:lineRule="auto"/>
        <w:ind w:left="294"/>
        <w:jc w:val="center"/>
        <w:rPr>
          <w:rFonts w:ascii="Times New Roman" w:hAnsi="Times New Roman"/>
          <w:b/>
          <w:sz w:val="24"/>
          <w:szCs w:val="24"/>
        </w:rPr>
      </w:pPr>
      <w:r w:rsidRPr="00DF0439">
        <w:rPr>
          <w:rFonts w:ascii="Times New Roman" w:hAnsi="Times New Roman"/>
          <w:b/>
          <w:sz w:val="24"/>
          <w:szCs w:val="24"/>
          <w:lang w:val="id-ID"/>
        </w:rPr>
        <w:t xml:space="preserve">Tabel 1 </w:t>
      </w:r>
      <w:r w:rsidRPr="00DF0439">
        <w:rPr>
          <w:rFonts w:ascii="Times New Roman" w:hAnsi="Times New Roman"/>
          <w:b/>
          <w:sz w:val="24"/>
          <w:szCs w:val="24"/>
        </w:rPr>
        <w:t>Distribusi</w:t>
      </w:r>
      <w:r w:rsidRPr="00DF0439">
        <w:rPr>
          <w:rFonts w:ascii="Times New Roman" w:hAnsi="Times New Roman"/>
          <w:b/>
          <w:sz w:val="24"/>
          <w:szCs w:val="24"/>
          <w:lang w:val="id-ID"/>
        </w:rPr>
        <w:t xml:space="preserve"> </w:t>
      </w:r>
      <w:r w:rsidRPr="00DF0439">
        <w:rPr>
          <w:rFonts w:ascii="Times New Roman" w:hAnsi="Times New Roman"/>
          <w:b/>
          <w:sz w:val="24"/>
          <w:szCs w:val="24"/>
        </w:rPr>
        <w:t>Frekuensi</w:t>
      </w:r>
      <w:r w:rsidRPr="00DF0439">
        <w:rPr>
          <w:rFonts w:ascii="Times New Roman" w:hAnsi="Times New Roman"/>
          <w:b/>
          <w:sz w:val="24"/>
          <w:szCs w:val="24"/>
          <w:lang w:val="id-ID"/>
        </w:rPr>
        <w:t xml:space="preserve"> </w:t>
      </w:r>
      <w:r w:rsidRPr="00DF0439">
        <w:rPr>
          <w:rFonts w:ascii="Times New Roman" w:hAnsi="Times New Roman"/>
          <w:b/>
          <w:sz w:val="24"/>
          <w:szCs w:val="24"/>
        </w:rPr>
        <w:t>Karakteristik</w:t>
      </w:r>
      <w:r w:rsidRPr="00DF0439">
        <w:rPr>
          <w:rFonts w:ascii="Times New Roman" w:hAnsi="Times New Roman"/>
          <w:b/>
          <w:sz w:val="24"/>
          <w:szCs w:val="24"/>
          <w:lang w:val="id-ID"/>
        </w:rPr>
        <w:t xml:space="preserve"> </w:t>
      </w:r>
      <w:r w:rsidRPr="00DF0439">
        <w:rPr>
          <w:rFonts w:ascii="Times New Roman" w:hAnsi="Times New Roman"/>
          <w:b/>
          <w:sz w:val="24"/>
          <w:szCs w:val="24"/>
        </w:rPr>
        <w:t>Responden</w:t>
      </w:r>
      <w:r w:rsidRPr="00DF0439">
        <w:rPr>
          <w:rFonts w:ascii="Times New Roman" w:hAnsi="Times New Roman"/>
          <w:b/>
          <w:sz w:val="24"/>
          <w:szCs w:val="24"/>
          <w:lang w:val="id-ID"/>
        </w:rPr>
        <w:t xml:space="preserve"> </w:t>
      </w:r>
      <w:r w:rsidRPr="00DF0439">
        <w:rPr>
          <w:rFonts w:ascii="Times New Roman" w:hAnsi="Times New Roman"/>
          <w:b/>
          <w:sz w:val="24"/>
          <w:szCs w:val="24"/>
        </w:rPr>
        <w:t>Berdasarkan</w:t>
      </w:r>
      <w:r w:rsidRPr="00DF0439">
        <w:rPr>
          <w:rFonts w:ascii="Times New Roman" w:hAnsi="Times New Roman"/>
          <w:b/>
          <w:sz w:val="24"/>
          <w:szCs w:val="24"/>
          <w:lang w:val="id-ID"/>
        </w:rPr>
        <w:t xml:space="preserve"> </w:t>
      </w:r>
      <w:r w:rsidRPr="00DF0439">
        <w:rPr>
          <w:rFonts w:ascii="Times New Roman" w:hAnsi="Times New Roman"/>
          <w:b/>
          <w:sz w:val="24"/>
          <w:szCs w:val="24"/>
        </w:rPr>
        <w:t>Umur</w:t>
      </w:r>
      <w:r w:rsidRPr="00DF0439">
        <w:rPr>
          <w:rFonts w:ascii="Times New Roman" w:hAnsi="Times New Roman"/>
          <w:b/>
          <w:sz w:val="24"/>
          <w:szCs w:val="24"/>
          <w:lang w:val="id-ID"/>
        </w:rPr>
        <w:t xml:space="preserve"> </w:t>
      </w:r>
      <w:r w:rsidRPr="00DF0439">
        <w:rPr>
          <w:rFonts w:ascii="Times New Roman" w:hAnsi="Times New Roman"/>
          <w:b/>
          <w:sz w:val="24"/>
          <w:szCs w:val="24"/>
        </w:rPr>
        <w:t>Siswa</w:t>
      </w:r>
      <w:r w:rsidRPr="00DF0439">
        <w:rPr>
          <w:rFonts w:ascii="Times New Roman" w:hAnsi="Times New Roman"/>
          <w:b/>
          <w:sz w:val="24"/>
          <w:szCs w:val="24"/>
          <w:lang w:val="id-ID"/>
        </w:rPr>
        <w:t xml:space="preserve"> </w:t>
      </w:r>
      <w:r w:rsidRPr="00DF0439">
        <w:rPr>
          <w:rFonts w:ascii="Times New Roman" w:hAnsi="Times New Roman"/>
          <w:b/>
          <w:sz w:val="24"/>
          <w:szCs w:val="24"/>
        </w:rPr>
        <w:t>Kelas XII JurusanFarmasi SMK Al Islam Kudus (N=20)</w:t>
      </w:r>
      <w:r>
        <w:rPr>
          <w:rFonts w:ascii="Times New Roman" w:hAnsi="Times New Roman"/>
          <w:b/>
          <w:sz w:val="24"/>
          <w:szCs w:val="24"/>
          <w:lang w:val="id-ID"/>
        </w:rPr>
        <w:t xml:space="preserve"> </w:t>
      </w:r>
      <w:r w:rsidRPr="00DF0439">
        <w:rPr>
          <w:rFonts w:ascii="Times New Roman" w:hAnsi="Times New Roman"/>
          <w:b/>
          <w:sz w:val="24"/>
          <w:szCs w:val="24"/>
        </w:rPr>
        <w:t>Tahun 2016</w:t>
      </w:r>
    </w:p>
    <w:tbl>
      <w:tblPr>
        <w:tblW w:w="0" w:type="auto"/>
        <w:tblInd w:w="534" w:type="dxa"/>
        <w:tblBorders>
          <w:top w:val="single" w:sz="4" w:space="0" w:color="000000"/>
          <w:bottom w:val="single" w:sz="4" w:space="0" w:color="000000"/>
          <w:insideH w:val="single" w:sz="4" w:space="0" w:color="000000"/>
        </w:tblBorders>
        <w:tblLook w:val="04A0"/>
      </w:tblPr>
      <w:tblGrid>
        <w:gridCol w:w="2268"/>
        <w:gridCol w:w="2623"/>
        <w:gridCol w:w="2375"/>
      </w:tblGrid>
      <w:tr w:rsidR="00DF0439" w:rsidRPr="00DF0439" w:rsidTr="00DF0439">
        <w:trPr>
          <w:trHeight w:val="70"/>
        </w:trPr>
        <w:tc>
          <w:tcPr>
            <w:tcW w:w="2268" w:type="dxa"/>
            <w:tcBorders>
              <w:bottom w:val="single" w:sz="4" w:space="0" w:color="000000"/>
            </w:tcBorders>
          </w:tcPr>
          <w:p w:rsidR="00DF0439" w:rsidRPr="00DF0439" w:rsidRDefault="00DF0439" w:rsidP="00DF0439">
            <w:pPr>
              <w:spacing w:after="0" w:line="240" w:lineRule="auto"/>
              <w:rPr>
                <w:rFonts w:ascii="Times New Roman" w:hAnsi="Times New Roman"/>
                <w:sz w:val="20"/>
                <w:szCs w:val="20"/>
              </w:rPr>
            </w:pPr>
            <w:r w:rsidRPr="00DF0439">
              <w:rPr>
                <w:rFonts w:ascii="Times New Roman" w:hAnsi="Times New Roman"/>
                <w:sz w:val="20"/>
                <w:szCs w:val="20"/>
              </w:rPr>
              <w:t>Usia</w:t>
            </w:r>
          </w:p>
        </w:tc>
        <w:tc>
          <w:tcPr>
            <w:tcW w:w="2623" w:type="dxa"/>
            <w:tcBorders>
              <w:bottom w:val="single" w:sz="4" w:space="0" w:color="000000"/>
            </w:tcBorders>
          </w:tcPr>
          <w:p w:rsidR="00DF0439" w:rsidRPr="00DF0439" w:rsidRDefault="00DF0439" w:rsidP="00DF0439">
            <w:pPr>
              <w:spacing w:after="0" w:line="240" w:lineRule="auto"/>
              <w:jc w:val="center"/>
              <w:rPr>
                <w:rFonts w:ascii="Times New Roman" w:hAnsi="Times New Roman"/>
                <w:sz w:val="20"/>
                <w:szCs w:val="20"/>
              </w:rPr>
            </w:pPr>
            <w:r w:rsidRPr="00DF0439">
              <w:rPr>
                <w:rFonts w:ascii="Times New Roman" w:hAnsi="Times New Roman"/>
                <w:sz w:val="20"/>
                <w:szCs w:val="20"/>
              </w:rPr>
              <w:t>Frekuensi</w:t>
            </w:r>
          </w:p>
        </w:tc>
        <w:tc>
          <w:tcPr>
            <w:tcW w:w="2375" w:type="dxa"/>
            <w:tcBorders>
              <w:bottom w:val="single" w:sz="4" w:space="0" w:color="000000"/>
            </w:tcBorders>
          </w:tcPr>
          <w:p w:rsidR="00DF0439" w:rsidRPr="00DF0439" w:rsidRDefault="00DF0439" w:rsidP="00DF0439">
            <w:pPr>
              <w:spacing w:after="0" w:line="240" w:lineRule="auto"/>
              <w:jc w:val="right"/>
              <w:rPr>
                <w:rFonts w:ascii="Times New Roman" w:hAnsi="Times New Roman"/>
                <w:sz w:val="20"/>
                <w:szCs w:val="20"/>
              </w:rPr>
            </w:pPr>
            <w:r w:rsidRPr="00DF0439">
              <w:rPr>
                <w:rFonts w:ascii="Times New Roman" w:hAnsi="Times New Roman"/>
                <w:sz w:val="20"/>
                <w:szCs w:val="20"/>
              </w:rPr>
              <w:t>Prosentasi (%)</w:t>
            </w:r>
          </w:p>
        </w:tc>
      </w:tr>
      <w:tr w:rsidR="00DF0439" w:rsidRPr="00DF0439" w:rsidTr="00DF0439">
        <w:tc>
          <w:tcPr>
            <w:tcW w:w="2268" w:type="dxa"/>
            <w:tcBorders>
              <w:bottom w:val="nil"/>
              <w:right w:val="nil"/>
            </w:tcBorders>
          </w:tcPr>
          <w:p w:rsidR="00DF0439" w:rsidRPr="00DF0439" w:rsidRDefault="00DF0439" w:rsidP="00DF0439">
            <w:pPr>
              <w:spacing w:after="0" w:line="240" w:lineRule="auto"/>
              <w:rPr>
                <w:rFonts w:ascii="Times New Roman" w:hAnsi="Times New Roman"/>
                <w:sz w:val="20"/>
                <w:szCs w:val="20"/>
              </w:rPr>
            </w:pPr>
            <w:r w:rsidRPr="00DF0439">
              <w:rPr>
                <w:rFonts w:ascii="Times New Roman" w:hAnsi="Times New Roman"/>
                <w:sz w:val="20"/>
                <w:szCs w:val="20"/>
              </w:rPr>
              <w:t>&lt;15</w:t>
            </w:r>
          </w:p>
        </w:tc>
        <w:tc>
          <w:tcPr>
            <w:tcW w:w="2623" w:type="dxa"/>
            <w:tcBorders>
              <w:left w:val="nil"/>
              <w:bottom w:val="nil"/>
              <w:right w:val="nil"/>
            </w:tcBorders>
          </w:tcPr>
          <w:p w:rsidR="00DF0439" w:rsidRPr="00DF0439" w:rsidRDefault="00DF0439" w:rsidP="00DF0439">
            <w:pPr>
              <w:spacing w:after="0" w:line="240" w:lineRule="auto"/>
              <w:jc w:val="center"/>
              <w:rPr>
                <w:rFonts w:ascii="Times New Roman" w:hAnsi="Times New Roman"/>
                <w:sz w:val="20"/>
                <w:szCs w:val="20"/>
              </w:rPr>
            </w:pPr>
            <w:r w:rsidRPr="00DF0439">
              <w:rPr>
                <w:rFonts w:ascii="Times New Roman" w:hAnsi="Times New Roman"/>
                <w:sz w:val="20"/>
                <w:szCs w:val="20"/>
              </w:rPr>
              <w:t>1</w:t>
            </w:r>
          </w:p>
        </w:tc>
        <w:tc>
          <w:tcPr>
            <w:tcW w:w="2375" w:type="dxa"/>
            <w:tcBorders>
              <w:left w:val="nil"/>
              <w:bottom w:val="nil"/>
            </w:tcBorders>
          </w:tcPr>
          <w:p w:rsidR="00DF0439" w:rsidRPr="00DF0439" w:rsidRDefault="00DF0439" w:rsidP="00DF0439">
            <w:pPr>
              <w:spacing w:after="0" w:line="240" w:lineRule="auto"/>
              <w:jc w:val="right"/>
              <w:rPr>
                <w:rFonts w:ascii="Times New Roman" w:hAnsi="Times New Roman"/>
                <w:sz w:val="20"/>
                <w:szCs w:val="20"/>
              </w:rPr>
            </w:pPr>
            <w:r w:rsidRPr="00DF0439">
              <w:rPr>
                <w:rFonts w:ascii="Times New Roman" w:hAnsi="Times New Roman"/>
                <w:sz w:val="20"/>
                <w:szCs w:val="20"/>
              </w:rPr>
              <w:t>5%</w:t>
            </w:r>
          </w:p>
        </w:tc>
      </w:tr>
      <w:tr w:rsidR="00DF0439" w:rsidRPr="00DF0439" w:rsidTr="00DF0439">
        <w:tc>
          <w:tcPr>
            <w:tcW w:w="2268" w:type="dxa"/>
            <w:tcBorders>
              <w:top w:val="nil"/>
              <w:bottom w:val="nil"/>
              <w:right w:val="nil"/>
            </w:tcBorders>
          </w:tcPr>
          <w:p w:rsidR="00DF0439" w:rsidRPr="00DF0439" w:rsidRDefault="00DF0439" w:rsidP="00DF0439">
            <w:pPr>
              <w:spacing w:after="0" w:line="240" w:lineRule="auto"/>
              <w:rPr>
                <w:rFonts w:ascii="Times New Roman" w:hAnsi="Times New Roman"/>
                <w:sz w:val="20"/>
                <w:szCs w:val="20"/>
              </w:rPr>
            </w:pPr>
            <w:r w:rsidRPr="00DF0439">
              <w:rPr>
                <w:rFonts w:ascii="Times New Roman" w:hAnsi="Times New Roman"/>
                <w:sz w:val="20"/>
                <w:szCs w:val="20"/>
              </w:rPr>
              <w:t>15-16</w:t>
            </w:r>
          </w:p>
        </w:tc>
        <w:tc>
          <w:tcPr>
            <w:tcW w:w="2623" w:type="dxa"/>
            <w:tcBorders>
              <w:top w:val="nil"/>
              <w:left w:val="nil"/>
              <w:bottom w:val="nil"/>
              <w:right w:val="nil"/>
            </w:tcBorders>
          </w:tcPr>
          <w:p w:rsidR="00DF0439" w:rsidRPr="00DF0439" w:rsidRDefault="00DF0439" w:rsidP="00DF0439">
            <w:pPr>
              <w:spacing w:after="0" w:line="240" w:lineRule="auto"/>
              <w:jc w:val="center"/>
              <w:rPr>
                <w:rFonts w:ascii="Times New Roman" w:hAnsi="Times New Roman"/>
                <w:sz w:val="20"/>
                <w:szCs w:val="20"/>
              </w:rPr>
            </w:pPr>
            <w:r w:rsidRPr="00DF0439">
              <w:rPr>
                <w:rFonts w:ascii="Times New Roman" w:hAnsi="Times New Roman"/>
                <w:sz w:val="20"/>
                <w:szCs w:val="20"/>
              </w:rPr>
              <w:t>2</w:t>
            </w:r>
          </w:p>
        </w:tc>
        <w:tc>
          <w:tcPr>
            <w:tcW w:w="2375" w:type="dxa"/>
            <w:tcBorders>
              <w:top w:val="nil"/>
              <w:left w:val="nil"/>
              <w:bottom w:val="nil"/>
            </w:tcBorders>
          </w:tcPr>
          <w:p w:rsidR="00DF0439" w:rsidRPr="00DF0439" w:rsidRDefault="00DF0439" w:rsidP="00DF0439">
            <w:pPr>
              <w:spacing w:after="0" w:line="240" w:lineRule="auto"/>
              <w:jc w:val="right"/>
              <w:rPr>
                <w:rFonts w:ascii="Times New Roman" w:hAnsi="Times New Roman"/>
                <w:sz w:val="20"/>
                <w:szCs w:val="20"/>
              </w:rPr>
            </w:pPr>
            <w:r w:rsidRPr="00DF0439">
              <w:rPr>
                <w:rFonts w:ascii="Times New Roman" w:hAnsi="Times New Roman"/>
                <w:sz w:val="20"/>
                <w:szCs w:val="20"/>
              </w:rPr>
              <w:t>10%</w:t>
            </w:r>
          </w:p>
        </w:tc>
      </w:tr>
      <w:tr w:rsidR="00DF0439" w:rsidRPr="00DF0439" w:rsidTr="00DF0439">
        <w:tc>
          <w:tcPr>
            <w:tcW w:w="2268" w:type="dxa"/>
            <w:tcBorders>
              <w:top w:val="nil"/>
              <w:right w:val="nil"/>
            </w:tcBorders>
          </w:tcPr>
          <w:p w:rsidR="00DF0439" w:rsidRPr="00DF0439" w:rsidRDefault="00DF0439" w:rsidP="00DF0439">
            <w:pPr>
              <w:spacing w:after="0" w:line="240" w:lineRule="auto"/>
              <w:rPr>
                <w:rFonts w:ascii="Times New Roman" w:hAnsi="Times New Roman"/>
                <w:sz w:val="20"/>
                <w:szCs w:val="20"/>
              </w:rPr>
            </w:pPr>
            <w:r w:rsidRPr="00DF0439">
              <w:rPr>
                <w:rFonts w:ascii="Times New Roman" w:hAnsi="Times New Roman"/>
                <w:sz w:val="20"/>
                <w:szCs w:val="20"/>
              </w:rPr>
              <w:t>&gt;16</w:t>
            </w:r>
          </w:p>
        </w:tc>
        <w:tc>
          <w:tcPr>
            <w:tcW w:w="2623" w:type="dxa"/>
            <w:tcBorders>
              <w:top w:val="nil"/>
              <w:left w:val="nil"/>
              <w:right w:val="nil"/>
            </w:tcBorders>
          </w:tcPr>
          <w:p w:rsidR="00DF0439" w:rsidRPr="00DF0439" w:rsidRDefault="00DF0439" w:rsidP="00DF0439">
            <w:pPr>
              <w:spacing w:after="0" w:line="240" w:lineRule="auto"/>
              <w:jc w:val="center"/>
              <w:rPr>
                <w:rFonts w:ascii="Times New Roman" w:hAnsi="Times New Roman"/>
                <w:sz w:val="20"/>
                <w:szCs w:val="20"/>
              </w:rPr>
            </w:pPr>
            <w:r w:rsidRPr="00DF0439">
              <w:rPr>
                <w:rFonts w:ascii="Times New Roman" w:hAnsi="Times New Roman"/>
                <w:sz w:val="20"/>
                <w:szCs w:val="20"/>
              </w:rPr>
              <w:t>17</w:t>
            </w:r>
          </w:p>
        </w:tc>
        <w:tc>
          <w:tcPr>
            <w:tcW w:w="2375" w:type="dxa"/>
            <w:tcBorders>
              <w:top w:val="nil"/>
              <w:left w:val="nil"/>
            </w:tcBorders>
          </w:tcPr>
          <w:p w:rsidR="00DF0439" w:rsidRPr="00DF0439" w:rsidRDefault="00DF0439" w:rsidP="00DF0439">
            <w:pPr>
              <w:spacing w:after="0" w:line="240" w:lineRule="auto"/>
              <w:jc w:val="right"/>
              <w:rPr>
                <w:rFonts w:ascii="Times New Roman" w:hAnsi="Times New Roman"/>
                <w:sz w:val="20"/>
                <w:szCs w:val="20"/>
              </w:rPr>
            </w:pPr>
            <w:r w:rsidRPr="00DF0439">
              <w:rPr>
                <w:rFonts w:ascii="Times New Roman" w:hAnsi="Times New Roman"/>
                <w:sz w:val="20"/>
                <w:szCs w:val="20"/>
              </w:rPr>
              <w:t>85%</w:t>
            </w:r>
          </w:p>
        </w:tc>
      </w:tr>
      <w:tr w:rsidR="00DF0439" w:rsidRPr="00DF0439" w:rsidTr="00DF0439">
        <w:tc>
          <w:tcPr>
            <w:tcW w:w="2268" w:type="dxa"/>
          </w:tcPr>
          <w:p w:rsidR="00DF0439" w:rsidRPr="00DF0439" w:rsidRDefault="00DF0439" w:rsidP="00DF0439">
            <w:pPr>
              <w:spacing w:after="0" w:line="240" w:lineRule="auto"/>
              <w:rPr>
                <w:rFonts w:ascii="Times New Roman" w:hAnsi="Times New Roman"/>
                <w:sz w:val="20"/>
                <w:szCs w:val="20"/>
              </w:rPr>
            </w:pPr>
            <w:r w:rsidRPr="00DF0439">
              <w:rPr>
                <w:rFonts w:ascii="Times New Roman" w:hAnsi="Times New Roman"/>
                <w:sz w:val="20"/>
                <w:szCs w:val="20"/>
              </w:rPr>
              <w:t>Total</w:t>
            </w:r>
          </w:p>
        </w:tc>
        <w:tc>
          <w:tcPr>
            <w:tcW w:w="2623" w:type="dxa"/>
          </w:tcPr>
          <w:p w:rsidR="00DF0439" w:rsidRPr="00DF0439" w:rsidRDefault="00DF0439" w:rsidP="00DF0439">
            <w:pPr>
              <w:spacing w:after="0" w:line="240" w:lineRule="auto"/>
              <w:jc w:val="center"/>
              <w:rPr>
                <w:rFonts w:ascii="Times New Roman" w:hAnsi="Times New Roman"/>
                <w:sz w:val="20"/>
                <w:szCs w:val="20"/>
              </w:rPr>
            </w:pPr>
            <w:r w:rsidRPr="00DF0439">
              <w:rPr>
                <w:rFonts w:ascii="Times New Roman" w:hAnsi="Times New Roman"/>
                <w:sz w:val="20"/>
                <w:szCs w:val="20"/>
              </w:rPr>
              <w:t>20</w:t>
            </w:r>
          </w:p>
        </w:tc>
        <w:tc>
          <w:tcPr>
            <w:tcW w:w="2375" w:type="dxa"/>
          </w:tcPr>
          <w:p w:rsidR="00DF0439" w:rsidRPr="00DF0439" w:rsidRDefault="00DF0439" w:rsidP="00DF0439">
            <w:pPr>
              <w:spacing w:after="0" w:line="240" w:lineRule="auto"/>
              <w:jc w:val="right"/>
              <w:rPr>
                <w:rFonts w:ascii="Times New Roman" w:hAnsi="Times New Roman"/>
                <w:sz w:val="20"/>
                <w:szCs w:val="20"/>
              </w:rPr>
            </w:pPr>
            <w:r w:rsidRPr="00DF0439">
              <w:rPr>
                <w:rFonts w:ascii="Times New Roman" w:hAnsi="Times New Roman"/>
                <w:sz w:val="20"/>
                <w:szCs w:val="20"/>
              </w:rPr>
              <w:t>100%</w:t>
            </w:r>
          </w:p>
        </w:tc>
      </w:tr>
    </w:tbl>
    <w:p w:rsidR="00DF0439" w:rsidRPr="00627274" w:rsidRDefault="00DF0439" w:rsidP="00DF0439">
      <w:pPr>
        <w:spacing w:line="240" w:lineRule="auto"/>
        <w:rPr>
          <w:rFonts w:ascii="Times New Roman" w:hAnsi="Times New Roman"/>
          <w:sz w:val="24"/>
          <w:szCs w:val="24"/>
          <w:lang w:val="id-ID"/>
        </w:rPr>
      </w:pPr>
    </w:p>
    <w:p w:rsidR="00DF0439" w:rsidRPr="00DF0439" w:rsidRDefault="00DF0439" w:rsidP="00DF0439">
      <w:pPr>
        <w:pStyle w:val="ListParagraph"/>
        <w:spacing w:line="240" w:lineRule="auto"/>
        <w:jc w:val="center"/>
        <w:rPr>
          <w:rFonts w:ascii="Times New Roman" w:hAnsi="Times New Roman"/>
          <w:b/>
          <w:sz w:val="24"/>
          <w:szCs w:val="24"/>
        </w:rPr>
      </w:pPr>
      <w:r w:rsidRPr="00DF0439">
        <w:rPr>
          <w:rFonts w:ascii="Times New Roman" w:hAnsi="Times New Roman"/>
          <w:b/>
          <w:sz w:val="24"/>
          <w:szCs w:val="24"/>
          <w:lang w:val="id-ID"/>
        </w:rPr>
        <w:t xml:space="preserve">Tabel 2 </w:t>
      </w:r>
      <w:r w:rsidRPr="00DF0439">
        <w:rPr>
          <w:rFonts w:ascii="Times New Roman" w:hAnsi="Times New Roman"/>
          <w:b/>
          <w:sz w:val="24"/>
          <w:szCs w:val="24"/>
        </w:rPr>
        <w:t>Distribusi</w:t>
      </w:r>
      <w:r w:rsidRPr="00DF0439">
        <w:rPr>
          <w:rFonts w:ascii="Times New Roman" w:hAnsi="Times New Roman"/>
          <w:b/>
          <w:sz w:val="24"/>
          <w:szCs w:val="24"/>
          <w:lang w:val="id-ID"/>
        </w:rPr>
        <w:t xml:space="preserve"> </w:t>
      </w:r>
      <w:r w:rsidRPr="00DF0439">
        <w:rPr>
          <w:rFonts w:ascii="Times New Roman" w:hAnsi="Times New Roman"/>
          <w:b/>
          <w:sz w:val="24"/>
          <w:szCs w:val="24"/>
        </w:rPr>
        <w:t>Frekuensi</w:t>
      </w:r>
      <w:r w:rsidRPr="00DF0439">
        <w:rPr>
          <w:rFonts w:ascii="Times New Roman" w:hAnsi="Times New Roman"/>
          <w:b/>
          <w:sz w:val="24"/>
          <w:szCs w:val="24"/>
          <w:lang w:val="id-ID"/>
        </w:rPr>
        <w:t xml:space="preserve"> </w:t>
      </w:r>
      <w:r w:rsidRPr="00DF0439">
        <w:rPr>
          <w:rFonts w:ascii="Times New Roman" w:hAnsi="Times New Roman"/>
          <w:b/>
          <w:sz w:val="24"/>
          <w:szCs w:val="24"/>
        </w:rPr>
        <w:t>Berdasarkan Mean, Median, dan Modus Kelompok</w:t>
      </w:r>
      <w:r w:rsidRPr="00DF0439">
        <w:rPr>
          <w:rFonts w:ascii="Times New Roman" w:hAnsi="Times New Roman"/>
          <w:b/>
          <w:sz w:val="24"/>
          <w:szCs w:val="24"/>
          <w:lang w:val="id-ID"/>
        </w:rPr>
        <w:t xml:space="preserve"> </w:t>
      </w:r>
      <w:r w:rsidRPr="00DF0439">
        <w:rPr>
          <w:rFonts w:ascii="Times New Roman" w:hAnsi="Times New Roman"/>
          <w:b/>
          <w:sz w:val="24"/>
          <w:szCs w:val="24"/>
        </w:rPr>
        <w:t>Kontrol</w:t>
      </w:r>
      <w:r w:rsidRPr="00DF0439">
        <w:rPr>
          <w:rFonts w:ascii="Times New Roman" w:hAnsi="Times New Roman"/>
          <w:b/>
          <w:sz w:val="24"/>
          <w:szCs w:val="24"/>
          <w:lang w:val="id-ID"/>
        </w:rPr>
        <w:t xml:space="preserve"> </w:t>
      </w:r>
      <w:r w:rsidRPr="00DF0439">
        <w:rPr>
          <w:rFonts w:ascii="Times New Roman" w:hAnsi="Times New Roman"/>
          <w:b/>
          <w:sz w:val="24"/>
          <w:szCs w:val="24"/>
        </w:rPr>
        <w:t>dan</w:t>
      </w:r>
      <w:r w:rsidRPr="00DF0439">
        <w:rPr>
          <w:rFonts w:ascii="Times New Roman" w:hAnsi="Times New Roman"/>
          <w:b/>
          <w:sz w:val="24"/>
          <w:szCs w:val="24"/>
          <w:lang w:val="id-ID"/>
        </w:rPr>
        <w:t xml:space="preserve">  </w:t>
      </w:r>
      <w:r w:rsidRPr="00DF0439">
        <w:rPr>
          <w:rFonts w:ascii="Times New Roman" w:hAnsi="Times New Roman"/>
          <w:b/>
          <w:sz w:val="24"/>
          <w:szCs w:val="24"/>
        </w:rPr>
        <w:t>Intervensi</w:t>
      </w:r>
      <w:r w:rsidRPr="00DF0439">
        <w:rPr>
          <w:rFonts w:ascii="Times New Roman" w:hAnsi="Times New Roman"/>
          <w:b/>
          <w:sz w:val="24"/>
          <w:szCs w:val="24"/>
          <w:lang w:val="id-ID"/>
        </w:rPr>
        <w:t xml:space="preserve"> </w:t>
      </w:r>
      <w:r w:rsidRPr="00DF0439">
        <w:rPr>
          <w:rFonts w:ascii="Times New Roman" w:hAnsi="Times New Roman"/>
          <w:b/>
          <w:sz w:val="24"/>
          <w:szCs w:val="24"/>
        </w:rPr>
        <w:t>Sebelum</w:t>
      </w:r>
      <w:r w:rsidRPr="00DF0439">
        <w:rPr>
          <w:rFonts w:ascii="Times New Roman" w:hAnsi="Times New Roman"/>
          <w:b/>
          <w:sz w:val="24"/>
          <w:szCs w:val="24"/>
          <w:lang w:val="id-ID"/>
        </w:rPr>
        <w:t xml:space="preserve"> </w:t>
      </w:r>
      <w:r w:rsidRPr="00DF0439">
        <w:rPr>
          <w:rFonts w:ascii="Times New Roman" w:hAnsi="Times New Roman"/>
          <w:b/>
          <w:sz w:val="24"/>
          <w:szCs w:val="24"/>
        </w:rPr>
        <w:t>dan</w:t>
      </w:r>
      <w:r w:rsidRPr="00DF0439">
        <w:rPr>
          <w:rFonts w:ascii="Times New Roman" w:hAnsi="Times New Roman"/>
          <w:b/>
          <w:sz w:val="24"/>
          <w:szCs w:val="24"/>
          <w:lang w:val="id-ID"/>
        </w:rPr>
        <w:t xml:space="preserve"> </w:t>
      </w:r>
      <w:r w:rsidRPr="00DF0439">
        <w:rPr>
          <w:rFonts w:ascii="Times New Roman" w:hAnsi="Times New Roman"/>
          <w:b/>
          <w:sz w:val="24"/>
          <w:szCs w:val="24"/>
        </w:rPr>
        <w:t>Sesudah</w:t>
      </w:r>
      <w:r w:rsidRPr="00DF0439">
        <w:rPr>
          <w:rFonts w:ascii="Times New Roman" w:hAnsi="Times New Roman"/>
          <w:b/>
          <w:sz w:val="24"/>
          <w:szCs w:val="24"/>
          <w:lang w:val="id-ID"/>
        </w:rPr>
        <w:t xml:space="preserve"> </w:t>
      </w:r>
      <w:r w:rsidRPr="00DF0439">
        <w:rPr>
          <w:rFonts w:ascii="Times New Roman" w:hAnsi="Times New Roman"/>
          <w:b/>
          <w:sz w:val="24"/>
          <w:szCs w:val="24"/>
        </w:rPr>
        <w:t>Pemberian</w:t>
      </w:r>
      <w:r w:rsidRPr="00DF0439">
        <w:rPr>
          <w:rFonts w:ascii="Times New Roman" w:hAnsi="Times New Roman"/>
          <w:b/>
          <w:sz w:val="24"/>
          <w:szCs w:val="24"/>
          <w:lang w:val="id-ID"/>
        </w:rPr>
        <w:t xml:space="preserve"> </w:t>
      </w:r>
      <w:r w:rsidRPr="00DF0439">
        <w:rPr>
          <w:rFonts w:ascii="Times New Roman" w:hAnsi="Times New Roman"/>
          <w:b/>
          <w:sz w:val="24"/>
          <w:szCs w:val="24"/>
        </w:rPr>
        <w:t>Bayam</w:t>
      </w:r>
      <w:r w:rsidRPr="00DF0439">
        <w:rPr>
          <w:rFonts w:ascii="Times New Roman" w:hAnsi="Times New Roman"/>
          <w:b/>
          <w:sz w:val="24"/>
          <w:szCs w:val="24"/>
          <w:lang w:val="id-ID"/>
        </w:rPr>
        <w:t xml:space="preserve"> </w:t>
      </w:r>
      <w:r w:rsidRPr="00DF0439">
        <w:rPr>
          <w:rFonts w:ascii="Times New Roman" w:hAnsi="Times New Roman"/>
          <w:b/>
          <w:sz w:val="24"/>
          <w:szCs w:val="24"/>
        </w:rPr>
        <w:t>Merah</w:t>
      </w:r>
      <w:r w:rsidRPr="00DF0439">
        <w:rPr>
          <w:rFonts w:ascii="Times New Roman" w:hAnsi="Times New Roman"/>
          <w:b/>
          <w:sz w:val="24"/>
          <w:szCs w:val="24"/>
          <w:lang w:val="id-ID"/>
        </w:rPr>
        <w:t xml:space="preserve"> </w:t>
      </w:r>
      <w:r w:rsidRPr="00DF0439">
        <w:rPr>
          <w:rFonts w:ascii="Times New Roman" w:hAnsi="Times New Roman"/>
          <w:b/>
          <w:sz w:val="24"/>
          <w:szCs w:val="24"/>
        </w:rPr>
        <w:t>Penderita Anemia Kelas XII Di SMK Al–Islam Kudus Tahun 2016</w:t>
      </w:r>
    </w:p>
    <w:p w:rsidR="00DF0439" w:rsidRPr="00627274" w:rsidRDefault="00DF0439" w:rsidP="00DF0439">
      <w:pPr>
        <w:pStyle w:val="ListParagraph"/>
        <w:spacing w:line="240" w:lineRule="auto"/>
        <w:ind w:left="1080"/>
        <w:jc w:val="center"/>
        <w:rPr>
          <w:rFonts w:ascii="Times New Roman" w:hAnsi="Times New Roman"/>
          <w:b/>
          <w:sz w:val="24"/>
          <w:szCs w:val="24"/>
        </w:rPr>
      </w:pPr>
    </w:p>
    <w:tbl>
      <w:tblPr>
        <w:tblW w:w="0" w:type="auto"/>
        <w:tblInd w:w="1080" w:type="dxa"/>
        <w:tblBorders>
          <w:top w:val="single" w:sz="4" w:space="0" w:color="auto"/>
          <w:bottom w:val="single" w:sz="4" w:space="0" w:color="auto"/>
          <w:insideH w:val="single" w:sz="4" w:space="0" w:color="auto"/>
        </w:tblBorders>
        <w:tblLook w:val="04A0"/>
      </w:tblPr>
      <w:tblGrid>
        <w:gridCol w:w="1195"/>
        <w:gridCol w:w="1050"/>
        <w:gridCol w:w="916"/>
        <w:gridCol w:w="1027"/>
        <w:gridCol w:w="987"/>
        <w:gridCol w:w="788"/>
        <w:gridCol w:w="720"/>
      </w:tblGrid>
      <w:tr w:rsidR="00DF0439" w:rsidRPr="00DF0439" w:rsidTr="00DF0439">
        <w:trPr>
          <w:trHeight w:val="210"/>
        </w:trPr>
        <w:tc>
          <w:tcPr>
            <w:tcW w:w="1195" w:type="dxa"/>
            <w:tcBorders>
              <w:top w:val="single" w:sz="4" w:space="0" w:color="auto"/>
            </w:tcBorders>
            <w:vAlign w:val="center"/>
          </w:tcPr>
          <w:p w:rsidR="00DF0439" w:rsidRPr="00DF0439" w:rsidRDefault="00DF0439" w:rsidP="00DF0439">
            <w:pPr>
              <w:pStyle w:val="ListParagraph"/>
              <w:spacing w:line="240" w:lineRule="auto"/>
              <w:ind w:left="0"/>
              <w:rPr>
                <w:rFonts w:ascii="Times New Roman" w:hAnsi="Times New Roman"/>
                <w:sz w:val="20"/>
                <w:szCs w:val="20"/>
              </w:rPr>
            </w:pPr>
            <w:r w:rsidRPr="00DF0439">
              <w:rPr>
                <w:rFonts w:ascii="Times New Roman" w:hAnsi="Times New Roman"/>
                <w:sz w:val="20"/>
                <w:szCs w:val="20"/>
              </w:rPr>
              <w:t>Kelompok</w:t>
            </w:r>
          </w:p>
        </w:tc>
        <w:tc>
          <w:tcPr>
            <w:tcW w:w="1050"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Variabel</w:t>
            </w:r>
          </w:p>
        </w:tc>
        <w:tc>
          <w:tcPr>
            <w:tcW w:w="916"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Mean</w:t>
            </w:r>
          </w:p>
        </w:tc>
        <w:tc>
          <w:tcPr>
            <w:tcW w:w="1027"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Median</w:t>
            </w:r>
          </w:p>
        </w:tc>
        <w:tc>
          <w:tcPr>
            <w:tcW w:w="987"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Modus</w:t>
            </w:r>
          </w:p>
        </w:tc>
        <w:tc>
          <w:tcPr>
            <w:tcW w:w="788"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Min</w:t>
            </w:r>
          </w:p>
        </w:tc>
        <w:tc>
          <w:tcPr>
            <w:tcW w:w="720" w:type="dxa"/>
            <w:tcBorders>
              <w:top w:val="single" w:sz="4" w:space="0" w:color="auto"/>
              <w:bottom w:val="single" w:sz="4" w:space="0" w:color="auto"/>
            </w:tcBorders>
            <w:vAlign w:val="center"/>
          </w:tcPr>
          <w:p w:rsidR="00DF0439" w:rsidRPr="00DF0439" w:rsidRDefault="00DF0439" w:rsidP="00DF0439">
            <w:pPr>
              <w:pStyle w:val="ListParagraph"/>
              <w:spacing w:line="240" w:lineRule="auto"/>
              <w:ind w:left="0"/>
              <w:jc w:val="right"/>
              <w:rPr>
                <w:rFonts w:ascii="Times New Roman" w:hAnsi="Times New Roman"/>
                <w:sz w:val="20"/>
                <w:szCs w:val="20"/>
              </w:rPr>
            </w:pPr>
            <w:r w:rsidRPr="00DF0439">
              <w:rPr>
                <w:rFonts w:ascii="Times New Roman" w:hAnsi="Times New Roman"/>
                <w:sz w:val="20"/>
                <w:szCs w:val="20"/>
              </w:rPr>
              <w:t>Max</w:t>
            </w:r>
          </w:p>
        </w:tc>
      </w:tr>
      <w:tr w:rsidR="00DF0439" w:rsidRPr="00DF0439" w:rsidTr="00DF0439">
        <w:trPr>
          <w:trHeight w:val="283"/>
        </w:trPr>
        <w:tc>
          <w:tcPr>
            <w:tcW w:w="1195" w:type="dxa"/>
            <w:vMerge w:val="restart"/>
            <w:vAlign w:val="center"/>
          </w:tcPr>
          <w:p w:rsidR="00DF0439" w:rsidRPr="00DF0439" w:rsidRDefault="00DF0439" w:rsidP="00DF0439">
            <w:pPr>
              <w:pStyle w:val="ListParagraph"/>
              <w:spacing w:line="240" w:lineRule="auto"/>
              <w:ind w:left="0"/>
              <w:jc w:val="left"/>
              <w:rPr>
                <w:rFonts w:ascii="Times New Roman" w:hAnsi="Times New Roman"/>
                <w:sz w:val="20"/>
                <w:szCs w:val="20"/>
              </w:rPr>
            </w:pPr>
            <w:r w:rsidRPr="00DF0439">
              <w:rPr>
                <w:rFonts w:ascii="Times New Roman" w:hAnsi="Times New Roman"/>
                <w:sz w:val="20"/>
                <w:szCs w:val="20"/>
              </w:rPr>
              <w:t>Kontrol</w:t>
            </w:r>
          </w:p>
        </w:tc>
        <w:tc>
          <w:tcPr>
            <w:tcW w:w="1050" w:type="dxa"/>
            <w:tcBorders>
              <w:bottom w:val="nil"/>
            </w:tcBorders>
          </w:tcPr>
          <w:p w:rsidR="00DF0439" w:rsidRPr="00DF0439" w:rsidRDefault="00DF0439" w:rsidP="00DF0439">
            <w:pPr>
              <w:pStyle w:val="ListParagraph"/>
              <w:spacing w:line="240" w:lineRule="auto"/>
              <w:ind w:left="0"/>
              <w:rPr>
                <w:rFonts w:ascii="Times New Roman" w:hAnsi="Times New Roman"/>
                <w:sz w:val="20"/>
                <w:szCs w:val="20"/>
              </w:rPr>
            </w:pPr>
            <w:r w:rsidRPr="00DF0439">
              <w:rPr>
                <w:rFonts w:ascii="Times New Roman" w:hAnsi="Times New Roman"/>
                <w:sz w:val="20"/>
                <w:szCs w:val="20"/>
              </w:rPr>
              <w:t>Pre</w:t>
            </w:r>
          </w:p>
        </w:tc>
        <w:tc>
          <w:tcPr>
            <w:tcW w:w="916"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10,57</w:t>
            </w:r>
          </w:p>
        </w:tc>
        <w:tc>
          <w:tcPr>
            <w:tcW w:w="1027"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10,60</w:t>
            </w:r>
          </w:p>
        </w:tc>
        <w:tc>
          <w:tcPr>
            <w:tcW w:w="987"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88"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20" w:type="dxa"/>
            <w:tcBorders>
              <w:bottom w:val="nil"/>
            </w:tcBorders>
          </w:tcPr>
          <w:p w:rsidR="00DF0439" w:rsidRPr="00DF0439" w:rsidRDefault="00DF0439" w:rsidP="00DF0439">
            <w:pPr>
              <w:pStyle w:val="ListParagraph"/>
              <w:spacing w:line="240" w:lineRule="auto"/>
              <w:ind w:left="0"/>
              <w:jc w:val="right"/>
              <w:rPr>
                <w:rFonts w:ascii="Times New Roman" w:hAnsi="Times New Roman"/>
                <w:sz w:val="20"/>
                <w:szCs w:val="20"/>
              </w:rPr>
            </w:pPr>
            <w:r w:rsidRPr="00DF0439">
              <w:rPr>
                <w:rFonts w:ascii="Times New Roman" w:hAnsi="Times New Roman"/>
                <w:sz w:val="20"/>
                <w:szCs w:val="20"/>
              </w:rPr>
              <w:t>12</w:t>
            </w:r>
          </w:p>
        </w:tc>
      </w:tr>
      <w:tr w:rsidR="00DF0439" w:rsidRPr="00DF0439" w:rsidTr="00DF0439">
        <w:trPr>
          <w:trHeight w:val="58"/>
        </w:trPr>
        <w:tc>
          <w:tcPr>
            <w:tcW w:w="1195" w:type="dxa"/>
            <w:vMerge/>
          </w:tcPr>
          <w:p w:rsidR="00DF0439" w:rsidRPr="00DF0439" w:rsidRDefault="00DF0439" w:rsidP="00DF0439">
            <w:pPr>
              <w:pStyle w:val="ListParagraph"/>
              <w:spacing w:line="240" w:lineRule="auto"/>
              <w:ind w:left="0"/>
              <w:jc w:val="left"/>
              <w:rPr>
                <w:rFonts w:ascii="Times New Roman" w:hAnsi="Times New Roman"/>
                <w:sz w:val="20"/>
                <w:szCs w:val="20"/>
              </w:rPr>
            </w:pPr>
          </w:p>
        </w:tc>
        <w:tc>
          <w:tcPr>
            <w:tcW w:w="1050" w:type="dxa"/>
            <w:tcBorders>
              <w:top w:val="nil"/>
              <w:bottom w:val="single" w:sz="4" w:space="0" w:color="auto"/>
            </w:tcBorders>
          </w:tcPr>
          <w:p w:rsidR="00DF0439" w:rsidRPr="00DF0439" w:rsidRDefault="00DF0439" w:rsidP="00DF0439">
            <w:pPr>
              <w:pStyle w:val="ListParagraph"/>
              <w:spacing w:line="240" w:lineRule="auto"/>
              <w:ind w:left="0"/>
              <w:rPr>
                <w:rFonts w:ascii="Times New Roman" w:hAnsi="Times New Roman"/>
                <w:sz w:val="20"/>
                <w:szCs w:val="20"/>
              </w:rPr>
            </w:pPr>
            <w:r w:rsidRPr="00DF0439">
              <w:rPr>
                <w:rFonts w:ascii="Times New Roman" w:hAnsi="Times New Roman"/>
                <w:sz w:val="20"/>
                <w:szCs w:val="20"/>
              </w:rPr>
              <w:t>Post</w:t>
            </w:r>
          </w:p>
        </w:tc>
        <w:tc>
          <w:tcPr>
            <w:tcW w:w="916" w:type="dxa"/>
            <w:tcBorders>
              <w:top w:val="nil"/>
              <w:bottom w:val="single" w:sz="4" w:space="0" w:color="auto"/>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10,59</w:t>
            </w:r>
          </w:p>
        </w:tc>
        <w:tc>
          <w:tcPr>
            <w:tcW w:w="1027" w:type="dxa"/>
            <w:tcBorders>
              <w:top w:val="nil"/>
              <w:bottom w:val="single" w:sz="4" w:space="0" w:color="auto"/>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10,60</w:t>
            </w:r>
          </w:p>
        </w:tc>
        <w:tc>
          <w:tcPr>
            <w:tcW w:w="987" w:type="dxa"/>
            <w:tcBorders>
              <w:top w:val="nil"/>
              <w:bottom w:val="single" w:sz="4" w:space="0" w:color="auto"/>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88" w:type="dxa"/>
            <w:tcBorders>
              <w:top w:val="nil"/>
              <w:bottom w:val="single" w:sz="4" w:space="0" w:color="auto"/>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20" w:type="dxa"/>
            <w:tcBorders>
              <w:top w:val="nil"/>
              <w:bottom w:val="single" w:sz="4" w:space="0" w:color="auto"/>
            </w:tcBorders>
          </w:tcPr>
          <w:p w:rsidR="00DF0439" w:rsidRPr="00DF0439" w:rsidRDefault="00DF0439" w:rsidP="00DF0439">
            <w:pPr>
              <w:pStyle w:val="ListParagraph"/>
              <w:spacing w:line="240" w:lineRule="auto"/>
              <w:ind w:left="0"/>
              <w:jc w:val="right"/>
              <w:rPr>
                <w:rFonts w:ascii="Times New Roman" w:hAnsi="Times New Roman"/>
                <w:sz w:val="20"/>
                <w:szCs w:val="20"/>
              </w:rPr>
            </w:pPr>
            <w:r w:rsidRPr="00DF0439">
              <w:rPr>
                <w:rFonts w:ascii="Times New Roman" w:hAnsi="Times New Roman"/>
                <w:sz w:val="20"/>
                <w:szCs w:val="20"/>
              </w:rPr>
              <w:t>12</w:t>
            </w:r>
          </w:p>
        </w:tc>
      </w:tr>
      <w:tr w:rsidR="00DF0439" w:rsidRPr="00DF0439" w:rsidTr="00DF0439">
        <w:trPr>
          <w:trHeight w:val="319"/>
        </w:trPr>
        <w:tc>
          <w:tcPr>
            <w:tcW w:w="1195" w:type="dxa"/>
            <w:vMerge w:val="restart"/>
            <w:vAlign w:val="center"/>
          </w:tcPr>
          <w:p w:rsidR="00DF0439" w:rsidRPr="00DF0439" w:rsidRDefault="00DF0439" w:rsidP="00DF0439">
            <w:pPr>
              <w:pStyle w:val="ListParagraph"/>
              <w:spacing w:line="240" w:lineRule="auto"/>
              <w:ind w:left="0"/>
              <w:jc w:val="left"/>
              <w:rPr>
                <w:rFonts w:ascii="Times New Roman" w:hAnsi="Times New Roman"/>
                <w:sz w:val="20"/>
                <w:szCs w:val="20"/>
              </w:rPr>
            </w:pPr>
            <w:r w:rsidRPr="00DF0439">
              <w:rPr>
                <w:rFonts w:ascii="Times New Roman" w:hAnsi="Times New Roman"/>
                <w:sz w:val="20"/>
                <w:szCs w:val="20"/>
              </w:rPr>
              <w:t>Intervensi</w:t>
            </w:r>
          </w:p>
        </w:tc>
        <w:tc>
          <w:tcPr>
            <w:tcW w:w="1050" w:type="dxa"/>
            <w:tcBorders>
              <w:bottom w:val="nil"/>
            </w:tcBorders>
          </w:tcPr>
          <w:p w:rsidR="00DF0439" w:rsidRPr="00DF0439" w:rsidRDefault="00DF0439" w:rsidP="00DF0439">
            <w:pPr>
              <w:pStyle w:val="ListParagraph"/>
              <w:spacing w:line="240" w:lineRule="auto"/>
              <w:ind w:left="0"/>
              <w:rPr>
                <w:rFonts w:ascii="Times New Roman" w:hAnsi="Times New Roman"/>
                <w:sz w:val="20"/>
                <w:szCs w:val="20"/>
              </w:rPr>
            </w:pPr>
            <w:r w:rsidRPr="00DF0439">
              <w:rPr>
                <w:rFonts w:ascii="Times New Roman" w:hAnsi="Times New Roman"/>
                <w:sz w:val="20"/>
                <w:szCs w:val="20"/>
              </w:rPr>
              <w:t>Pre</w:t>
            </w:r>
          </w:p>
        </w:tc>
        <w:tc>
          <w:tcPr>
            <w:tcW w:w="916"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10,30</w:t>
            </w:r>
          </w:p>
        </w:tc>
        <w:tc>
          <w:tcPr>
            <w:tcW w:w="1027"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10,15</w:t>
            </w:r>
          </w:p>
        </w:tc>
        <w:tc>
          <w:tcPr>
            <w:tcW w:w="987"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88" w:type="dxa"/>
            <w:tcBorders>
              <w:bottom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20" w:type="dxa"/>
            <w:tcBorders>
              <w:bottom w:val="nil"/>
            </w:tcBorders>
          </w:tcPr>
          <w:p w:rsidR="00DF0439" w:rsidRPr="00DF0439" w:rsidRDefault="00DF0439" w:rsidP="00DF0439">
            <w:pPr>
              <w:pStyle w:val="ListParagraph"/>
              <w:spacing w:line="240" w:lineRule="auto"/>
              <w:ind w:left="0"/>
              <w:jc w:val="right"/>
              <w:rPr>
                <w:rFonts w:ascii="Times New Roman" w:hAnsi="Times New Roman"/>
                <w:sz w:val="20"/>
                <w:szCs w:val="20"/>
              </w:rPr>
            </w:pPr>
            <w:r w:rsidRPr="00DF0439">
              <w:rPr>
                <w:rFonts w:ascii="Times New Roman" w:hAnsi="Times New Roman"/>
                <w:sz w:val="20"/>
                <w:szCs w:val="20"/>
              </w:rPr>
              <w:t>11</w:t>
            </w:r>
          </w:p>
        </w:tc>
      </w:tr>
      <w:tr w:rsidR="00DF0439" w:rsidRPr="00DF0439" w:rsidTr="00DF0439">
        <w:trPr>
          <w:trHeight w:val="279"/>
        </w:trPr>
        <w:tc>
          <w:tcPr>
            <w:tcW w:w="1195" w:type="dxa"/>
            <w:vMerge/>
          </w:tcPr>
          <w:p w:rsidR="00DF0439" w:rsidRPr="00DF0439" w:rsidRDefault="00DF0439" w:rsidP="00DF0439">
            <w:pPr>
              <w:pStyle w:val="ListParagraph"/>
              <w:spacing w:line="240" w:lineRule="auto"/>
              <w:ind w:left="0"/>
              <w:rPr>
                <w:rFonts w:ascii="Times New Roman" w:hAnsi="Times New Roman"/>
                <w:sz w:val="20"/>
                <w:szCs w:val="20"/>
              </w:rPr>
            </w:pPr>
          </w:p>
        </w:tc>
        <w:tc>
          <w:tcPr>
            <w:tcW w:w="1050" w:type="dxa"/>
            <w:tcBorders>
              <w:top w:val="nil"/>
            </w:tcBorders>
          </w:tcPr>
          <w:p w:rsidR="00DF0439" w:rsidRPr="00DF0439" w:rsidRDefault="00DF0439" w:rsidP="00DF0439">
            <w:pPr>
              <w:pStyle w:val="ListParagraph"/>
              <w:spacing w:line="240" w:lineRule="auto"/>
              <w:ind w:left="0"/>
              <w:rPr>
                <w:rFonts w:ascii="Times New Roman" w:hAnsi="Times New Roman"/>
                <w:sz w:val="20"/>
                <w:szCs w:val="20"/>
              </w:rPr>
            </w:pPr>
            <w:r w:rsidRPr="00DF0439">
              <w:rPr>
                <w:rFonts w:ascii="Times New Roman" w:hAnsi="Times New Roman"/>
                <w:sz w:val="20"/>
                <w:szCs w:val="20"/>
              </w:rPr>
              <w:t>Post</w:t>
            </w:r>
          </w:p>
        </w:tc>
        <w:tc>
          <w:tcPr>
            <w:tcW w:w="916" w:type="dxa"/>
            <w:tcBorders>
              <w:top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10,89</w:t>
            </w:r>
          </w:p>
        </w:tc>
        <w:tc>
          <w:tcPr>
            <w:tcW w:w="1027" w:type="dxa"/>
            <w:tcBorders>
              <w:top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10,75</w:t>
            </w:r>
          </w:p>
        </w:tc>
        <w:tc>
          <w:tcPr>
            <w:tcW w:w="987" w:type="dxa"/>
            <w:tcBorders>
              <w:top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11</w:t>
            </w:r>
          </w:p>
        </w:tc>
        <w:tc>
          <w:tcPr>
            <w:tcW w:w="788" w:type="dxa"/>
            <w:tcBorders>
              <w:top w:val="nil"/>
            </w:tcBorders>
          </w:tcPr>
          <w:p w:rsidR="00DF0439" w:rsidRPr="00DF0439" w:rsidRDefault="00DF0439" w:rsidP="00DF0439">
            <w:pPr>
              <w:pStyle w:val="ListParagraph"/>
              <w:spacing w:line="240" w:lineRule="auto"/>
              <w:ind w:left="0"/>
              <w:jc w:val="center"/>
              <w:rPr>
                <w:rFonts w:ascii="Times New Roman" w:hAnsi="Times New Roman"/>
                <w:sz w:val="20"/>
                <w:szCs w:val="20"/>
              </w:rPr>
            </w:pPr>
            <w:r w:rsidRPr="00DF0439">
              <w:rPr>
                <w:rFonts w:ascii="Times New Roman" w:hAnsi="Times New Roman"/>
                <w:sz w:val="20"/>
                <w:szCs w:val="20"/>
              </w:rPr>
              <w:t>10</w:t>
            </w:r>
          </w:p>
        </w:tc>
        <w:tc>
          <w:tcPr>
            <w:tcW w:w="720" w:type="dxa"/>
            <w:tcBorders>
              <w:top w:val="nil"/>
            </w:tcBorders>
          </w:tcPr>
          <w:p w:rsidR="00DF0439" w:rsidRPr="00DF0439" w:rsidRDefault="00DF0439" w:rsidP="00DF0439">
            <w:pPr>
              <w:pStyle w:val="ListParagraph"/>
              <w:spacing w:line="240" w:lineRule="auto"/>
              <w:ind w:left="0"/>
              <w:jc w:val="right"/>
              <w:rPr>
                <w:rFonts w:ascii="Times New Roman" w:hAnsi="Times New Roman"/>
                <w:sz w:val="20"/>
                <w:szCs w:val="20"/>
              </w:rPr>
            </w:pPr>
            <w:r w:rsidRPr="00DF0439">
              <w:rPr>
                <w:rFonts w:ascii="Times New Roman" w:hAnsi="Times New Roman"/>
                <w:sz w:val="20"/>
                <w:szCs w:val="20"/>
              </w:rPr>
              <w:t>12</w:t>
            </w:r>
          </w:p>
        </w:tc>
      </w:tr>
    </w:tbl>
    <w:p w:rsidR="00DF0439" w:rsidRPr="00627274" w:rsidRDefault="00DF0439" w:rsidP="00DF0439">
      <w:pPr>
        <w:spacing w:after="0" w:line="240" w:lineRule="auto"/>
        <w:rPr>
          <w:rFonts w:ascii="Times New Roman" w:hAnsi="Times New Roman"/>
          <w:bCs/>
          <w:sz w:val="24"/>
          <w:szCs w:val="24"/>
        </w:rPr>
      </w:pPr>
    </w:p>
    <w:p w:rsidR="00DF0439" w:rsidRPr="00DF0439" w:rsidRDefault="00DF0439" w:rsidP="00DF0439">
      <w:pPr>
        <w:pStyle w:val="ListParagraph"/>
        <w:spacing w:line="240" w:lineRule="auto"/>
        <w:ind w:left="709"/>
        <w:jc w:val="center"/>
        <w:rPr>
          <w:rFonts w:ascii="Times New Roman" w:hAnsi="Times New Roman"/>
          <w:b/>
          <w:sz w:val="24"/>
          <w:szCs w:val="24"/>
          <w:lang w:val="id-ID"/>
        </w:rPr>
      </w:pPr>
      <w:r w:rsidRPr="00DF0439">
        <w:rPr>
          <w:rFonts w:ascii="Times New Roman" w:hAnsi="Times New Roman"/>
          <w:b/>
          <w:sz w:val="24"/>
          <w:szCs w:val="24"/>
          <w:lang w:val="id-ID"/>
        </w:rPr>
        <w:t xml:space="preserve">Tabel 3 </w:t>
      </w:r>
      <w:r w:rsidRPr="00DF0439">
        <w:rPr>
          <w:rFonts w:ascii="Times New Roman" w:hAnsi="Times New Roman"/>
          <w:b/>
          <w:sz w:val="24"/>
          <w:szCs w:val="24"/>
        </w:rPr>
        <w:t>Perbandingan rata-rata Kadar Hb</w:t>
      </w:r>
      <w:r w:rsidRPr="00DF0439">
        <w:rPr>
          <w:rFonts w:ascii="Times New Roman" w:hAnsi="Times New Roman"/>
          <w:b/>
          <w:sz w:val="24"/>
          <w:szCs w:val="24"/>
          <w:lang w:val="id-ID"/>
        </w:rPr>
        <w:t xml:space="preserve"> </w:t>
      </w:r>
      <w:r w:rsidRPr="00DF0439">
        <w:rPr>
          <w:rFonts w:ascii="Times New Roman" w:hAnsi="Times New Roman"/>
          <w:b/>
          <w:sz w:val="24"/>
          <w:szCs w:val="24"/>
        </w:rPr>
        <w:t>Kelompok</w:t>
      </w:r>
      <w:r w:rsidRPr="00DF0439">
        <w:rPr>
          <w:rFonts w:ascii="Times New Roman" w:hAnsi="Times New Roman"/>
          <w:b/>
          <w:sz w:val="24"/>
          <w:szCs w:val="24"/>
          <w:lang w:val="id-ID"/>
        </w:rPr>
        <w:t xml:space="preserve"> </w:t>
      </w:r>
      <w:r w:rsidRPr="00DF0439">
        <w:rPr>
          <w:rFonts w:ascii="Times New Roman" w:hAnsi="Times New Roman"/>
          <w:b/>
          <w:sz w:val="24"/>
          <w:szCs w:val="24"/>
        </w:rPr>
        <w:t>Kontrol Dan</w:t>
      </w:r>
      <w:r w:rsidRPr="00DF0439">
        <w:rPr>
          <w:rFonts w:ascii="Times New Roman" w:hAnsi="Times New Roman"/>
          <w:b/>
          <w:sz w:val="24"/>
          <w:szCs w:val="24"/>
          <w:lang w:val="id-ID"/>
        </w:rPr>
        <w:t xml:space="preserve"> </w:t>
      </w:r>
      <w:r w:rsidRPr="00DF0439">
        <w:rPr>
          <w:rFonts w:ascii="Times New Roman" w:hAnsi="Times New Roman"/>
          <w:b/>
          <w:sz w:val="24"/>
          <w:szCs w:val="24"/>
        </w:rPr>
        <w:t>Intervensi</w:t>
      </w:r>
      <w:r w:rsidRPr="00DF0439">
        <w:rPr>
          <w:rFonts w:ascii="Times New Roman" w:hAnsi="Times New Roman"/>
          <w:b/>
          <w:sz w:val="24"/>
          <w:szCs w:val="24"/>
          <w:lang w:val="id-ID"/>
        </w:rPr>
        <w:t xml:space="preserve"> </w:t>
      </w:r>
      <w:r w:rsidRPr="00DF0439">
        <w:rPr>
          <w:rFonts w:ascii="Times New Roman" w:hAnsi="Times New Roman"/>
          <w:b/>
          <w:sz w:val="24"/>
          <w:szCs w:val="24"/>
        </w:rPr>
        <w:t>Sebelum Dan Sesudah</w:t>
      </w:r>
      <w:r w:rsidRPr="00DF0439">
        <w:rPr>
          <w:rFonts w:ascii="Times New Roman" w:hAnsi="Times New Roman"/>
          <w:b/>
          <w:sz w:val="24"/>
          <w:szCs w:val="24"/>
          <w:lang w:val="id-ID"/>
        </w:rPr>
        <w:t xml:space="preserve"> </w:t>
      </w:r>
      <w:r w:rsidRPr="00DF0439">
        <w:rPr>
          <w:rFonts w:ascii="Times New Roman" w:hAnsi="Times New Roman"/>
          <w:b/>
          <w:sz w:val="24"/>
          <w:szCs w:val="24"/>
        </w:rPr>
        <w:t>Pemberian</w:t>
      </w:r>
      <w:r w:rsidRPr="00DF0439">
        <w:rPr>
          <w:rFonts w:ascii="Times New Roman" w:hAnsi="Times New Roman"/>
          <w:b/>
          <w:sz w:val="24"/>
          <w:szCs w:val="24"/>
          <w:lang w:val="id-ID"/>
        </w:rPr>
        <w:t xml:space="preserve"> </w:t>
      </w:r>
      <w:r w:rsidRPr="00DF0439">
        <w:rPr>
          <w:rFonts w:ascii="Times New Roman" w:hAnsi="Times New Roman"/>
          <w:b/>
          <w:sz w:val="24"/>
          <w:szCs w:val="24"/>
        </w:rPr>
        <w:t>Bayam</w:t>
      </w:r>
      <w:r w:rsidRPr="00DF0439">
        <w:rPr>
          <w:rFonts w:ascii="Times New Roman" w:hAnsi="Times New Roman"/>
          <w:b/>
          <w:sz w:val="24"/>
          <w:szCs w:val="24"/>
          <w:lang w:val="id-ID"/>
        </w:rPr>
        <w:t xml:space="preserve"> </w:t>
      </w:r>
      <w:r w:rsidRPr="00DF0439">
        <w:rPr>
          <w:rFonts w:ascii="Times New Roman" w:hAnsi="Times New Roman"/>
          <w:b/>
          <w:sz w:val="24"/>
          <w:szCs w:val="24"/>
        </w:rPr>
        <w:t>Merah</w:t>
      </w:r>
      <w:r w:rsidRPr="00DF0439">
        <w:rPr>
          <w:rFonts w:ascii="Times New Roman" w:hAnsi="Times New Roman"/>
          <w:b/>
          <w:sz w:val="24"/>
          <w:szCs w:val="24"/>
          <w:lang w:val="id-ID"/>
        </w:rPr>
        <w:t xml:space="preserve"> </w:t>
      </w:r>
      <w:r w:rsidRPr="00DF0439">
        <w:rPr>
          <w:rFonts w:ascii="Times New Roman" w:hAnsi="Times New Roman"/>
          <w:b/>
          <w:sz w:val="24"/>
          <w:szCs w:val="24"/>
        </w:rPr>
        <w:t>Pada</w:t>
      </w:r>
      <w:r w:rsidRPr="00DF0439">
        <w:rPr>
          <w:rFonts w:ascii="Times New Roman" w:hAnsi="Times New Roman"/>
          <w:b/>
          <w:sz w:val="24"/>
          <w:szCs w:val="24"/>
          <w:lang w:val="id-ID"/>
        </w:rPr>
        <w:t xml:space="preserve"> </w:t>
      </w:r>
      <w:r w:rsidRPr="00DF0439">
        <w:rPr>
          <w:rFonts w:ascii="Times New Roman" w:hAnsi="Times New Roman"/>
          <w:b/>
          <w:sz w:val="24"/>
          <w:szCs w:val="24"/>
        </w:rPr>
        <w:t xml:space="preserve">Penderita Anemia Kelas XII Di SMK Al-Islam Kudus Tahun 2016 </w:t>
      </w:r>
    </w:p>
    <w:p w:rsidR="00DF0439" w:rsidRPr="00627274" w:rsidRDefault="00DF0439" w:rsidP="00DF0439">
      <w:pPr>
        <w:pStyle w:val="ListParagraph"/>
        <w:spacing w:line="240" w:lineRule="auto"/>
        <w:ind w:left="709"/>
        <w:jc w:val="center"/>
        <w:rPr>
          <w:rFonts w:ascii="Times New Roman" w:hAnsi="Times New Roman"/>
          <w:b/>
          <w:sz w:val="24"/>
          <w:szCs w:val="24"/>
          <w:lang w:val="id-ID"/>
        </w:rPr>
      </w:pPr>
    </w:p>
    <w:tbl>
      <w:tblPr>
        <w:tblW w:w="6976" w:type="dxa"/>
        <w:tblInd w:w="817" w:type="dxa"/>
        <w:tblBorders>
          <w:top w:val="single" w:sz="4" w:space="0" w:color="auto"/>
          <w:bottom w:val="single" w:sz="4" w:space="0" w:color="auto"/>
        </w:tblBorders>
        <w:tblLook w:val="04A0"/>
      </w:tblPr>
      <w:tblGrid>
        <w:gridCol w:w="2409"/>
        <w:gridCol w:w="996"/>
        <w:gridCol w:w="1131"/>
        <w:gridCol w:w="1134"/>
        <w:gridCol w:w="1306"/>
      </w:tblGrid>
      <w:tr w:rsidR="00DF0439" w:rsidRPr="00DF0439" w:rsidTr="00DF0439">
        <w:tc>
          <w:tcPr>
            <w:tcW w:w="2409" w:type="dxa"/>
            <w:tcBorders>
              <w:top w:val="single" w:sz="4" w:space="0" w:color="auto"/>
              <w:bottom w:val="single" w:sz="4" w:space="0" w:color="auto"/>
            </w:tcBorders>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Variabel</w:t>
            </w:r>
          </w:p>
        </w:tc>
        <w:tc>
          <w:tcPr>
            <w:tcW w:w="996" w:type="dxa"/>
            <w:tcBorders>
              <w:top w:val="single" w:sz="4" w:space="0" w:color="auto"/>
              <w:bottom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N</w:t>
            </w:r>
          </w:p>
        </w:tc>
        <w:tc>
          <w:tcPr>
            <w:tcW w:w="1131" w:type="dxa"/>
            <w:tcBorders>
              <w:top w:val="single" w:sz="4" w:space="0" w:color="auto"/>
              <w:bottom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Mean</w:t>
            </w:r>
          </w:p>
        </w:tc>
        <w:tc>
          <w:tcPr>
            <w:tcW w:w="1134" w:type="dxa"/>
            <w:tcBorders>
              <w:top w:val="single" w:sz="4" w:space="0" w:color="auto"/>
              <w:bottom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SD</w:t>
            </w:r>
          </w:p>
        </w:tc>
        <w:tc>
          <w:tcPr>
            <w:tcW w:w="1306" w:type="dxa"/>
            <w:tcBorders>
              <w:top w:val="single" w:sz="4" w:space="0" w:color="auto"/>
              <w:bottom w:val="single" w:sz="4" w:space="0" w:color="auto"/>
            </w:tcBorders>
          </w:tcPr>
          <w:p w:rsidR="00DF0439" w:rsidRPr="00DF0439" w:rsidRDefault="00DF0439" w:rsidP="00DF0439">
            <w:pPr>
              <w:tabs>
                <w:tab w:val="left" w:pos="1230"/>
              </w:tabs>
              <w:spacing w:after="0" w:line="240" w:lineRule="auto"/>
              <w:jc w:val="right"/>
              <w:rPr>
                <w:rFonts w:ascii="Times New Roman" w:hAnsi="Times New Roman"/>
                <w:sz w:val="20"/>
                <w:szCs w:val="20"/>
              </w:rPr>
            </w:pPr>
            <w:r w:rsidRPr="00DF0439">
              <w:rPr>
                <w:rFonts w:ascii="Times New Roman" w:hAnsi="Times New Roman"/>
                <w:sz w:val="20"/>
                <w:szCs w:val="20"/>
              </w:rPr>
              <w:sym w:font="Symbol" w:char="F072"/>
            </w:r>
            <w:r w:rsidRPr="00DF0439">
              <w:rPr>
                <w:rFonts w:ascii="Times New Roman" w:hAnsi="Times New Roman"/>
                <w:sz w:val="20"/>
                <w:szCs w:val="20"/>
              </w:rPr>
              <w:t xml:space="preserve"> value</w:t>
            </w:r>
          </w:p>
        </w:tc>
      </w:tr>
      <w:tr w:rsidR="00DF0439" w:rsidRPr="00DF0439" w:rsidTr="00DF0439">
        <w:tc>
          <w:tcPr>
            <w:tcW w:w="2409" w:type="dxa"/>
            <w:tcBorders>
              <w:top w:val="single" w:sz="4" w:space="0" w:color="auto"/>
            </w:tcBorders>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Kadar hbkelintervensi</w:t>
            </w:r>
          </w:p>
        </w:tc>
        <w:tc>
          <w:tcPr>
            <w:tcW w:w="996" w:type="dxa"/>
            <w:tcBorders>
              <w:top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131" w:type="dxa"/>
            <w:tcBorders>
              <w:top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134" w:type="dxa"/>
            <w:tcBorders>
              <w:top w:val="single" w:sz="4" w:space="0" w:color="auto"/>
            </w:tcBorders>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306" w:type="dxa"/>
            <w:tcBorders>
              <w:top w:val="single" w:sz="4" w:space="0" w:color="auto"/>
            </w:tcBorders>
          </w:tcPr>
          <w:p w:rsidR="00DF0439" w:rsidRPr="00DF0439" w:rsidRDefault="00DF0439" w:rsidP="00DF0439">
            <w:pPr>
              <w:tabs>
                <w:tab w:val="left" w:pos="1230"/>
              </w:tabs>
              <w:spacing w:after="0" w:line="240" w:lineRule="auto"/>
              <w:jc w:val="right"/>
              <w:rPr>
                <w:rFonts w:ascii="Times New Roman" w:hAnsi="Times New Roman"/>
                <w:sz w:val="20"/>
                <w:szCs w:val="20"/>
              </w:rPr>
            </w:pPr>
          </w:p>
        </w:tc>
      </w:tr>
      <w:tr w:rsidR="00DF0439" w:rsidRPr="00DF0439" w:rsidTr="00DF0439">
        <w:tc>
          <w:tcPr>
            <w:tcW w:w="2409" w:type="dxa"/>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Sebelumterapi</w:t>
            </w:r>
          </w:p>
        </w:tc>
        <w:tc>
          <w:tcPr>
            <w:tcW w:w="996"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w:t>
            </w:r>
          </w:p>
        </w:tc>
        <w:tc>
          <w:tcPr>
            <w:tcW w:w="1131"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10,30</w:t>
            </w:r>
          </w:p>
        </w:tc>
        <w:tc>
          <w:tcPr>
            <w:tcW w:w="1134"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600</w:t>
            </w:r>
          </w:p>
        </w:tc>
        <w:tc>
          <w:tcPr>
            <w:tcW w:w="1306" w:type="dxa"/>
          </w:tcPr>
          <w:p w:rsidR="00DF0439" w:rsidRPr="00DF0439" w:rsidRDefault="00DF0439" w:rsidP="00DF0439">
            <w:pPr>
              <w:tabs>
                <w:tab w:val="left" w:pos="1230"/>
              </w:tabs>
              <w:spacing w:after="0" w:line="240" w:lineRule="auto"/>
              <w:jc w:val="right"/>
              <w:rPr>
                <w:rFonts w:ascii="Times New Roman" w:hAnsi="Times New Roman"/>
                <w:sz w:val="20"/>
                <w:szCs w:val="20"/>
              </w:rPr>
            </w:pPr>
          </w:p>
        </w:tc>
      </w:tr>
      <w:tr w:rsidR="00DF0439" w:rsidRPr="00DF0439" w:rsidTr="00DF0439">
        <w:tc>
          <w:tcPr>
            <w:tcW w:w="2409" w:type="dxa"/>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Sesudahterapi</w:t>
            </w:r>
          </w:p>
        </w:tc>
        <w:tc>
          <w:tcPr>
            <w:tcW w:w="996"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w:t>
            </w:r>
          </w:p>
        </w:tc>
        <w:tc>
          <w:tcPr>
            <w:tcW w:w="1131"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10,89</w:t>
            </w:r>
          </w:p>
        </w:tc>
        <w:tc>
          <w:tcPr>
            <w:tcW w:w="1134"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526</w:t>
            </w:r>
          </w:p>
        </w:tc>
        <w:tc>
          <w:tcPr>
            <w:tcW w:w="1306" w:type="dxa"/>
          </w:tcPr>
          <w:p w:rsidR="00DF0439" w:rsidRPr="00DF0439" w:rsidRDefault="00DF0439" w:rsidP="00DF0439">
            <w:pPr>
              <w:tabs>
                <w:tab w:val="left" w:pos="1230"/>
              </w:tabs>
              <w:spacing w:after="0" w:line="240" w:lineRule="auto"/>
              <w:jc w:val="right"/>
              <w:rPr>
                <w:rFonts w:ascii="Times New Roman" w:hAnsi="Times New Roman"/>
                <w:sz w:val="20"/>
                <w:szCs w:val="20"/>
              </w:rPr>
            </w:pPr>
            <w:r w:rsidRPr="00DF0439">
              <w:rPr>
                <w:rFonts w:ascii="Times New Roman" w:hAnsi="Times New Roman"/>
                <w:sz w:val="20"/>
                <w:szCs w:val="20"/>
              </w:rPr>
              <w:t>0,005</w:t>
            </w:r>
          </w:p>
        </w:tc>
      </w:tr>
      <w:tr w:rsidR="00DF0439" w:rsidRPr="00DF0439" w:rsidTr="00DF0439">
        <w:tc>
          <w:tcPr>
            <w:tcW w:w="2409" w:type="dxa"/>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Kadar hbkel control</w:t>
            </w:r>
          </w:p>
        </w:tc>
        <w:tc>
          <w:tcPr>
            <w:tcW w:w="996" w:type="dxa"/>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131" w:type="dxa"/>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134" w:type="dxa"/>
          </w:tcPr>
          <w:p w:rsidR="00DF0439" w:rsidRPr="00DF0439" w:rsidRDefault="00DF0439" w:rsidP="00DF0439">
            <w:pPr>
              <w:tabs>
                <w:tab w:val="left" w:pos="1230"/>
              </w:tabs>
              <w:spacing w:after="0" w:line="240" w:lineRule="auto"/>
              <w:jc w:val="center"/>
              <w:rPr>
                <w:rFonts w:ascii="Times New Roman" w:hAnsi="Times New Roman"/>
                <w:sz w:val="20"/>
                <w:szCs w:val="20"/>
              </w:rPr>
            </w:pPr>
          </w:p>
        </w:tc>
        <w:tc>
          <w:tcPr>
            <w:tcW w:w="1306" w:type="dxa"/>
          </w:tcPr>
          <w:p w:rsidR="00DF0439" w:rsidRPr="00DF0439" w:rsidRDefault="00DF0439" w:rsidP="00DF0439">
            <w:pPr>
              <w:tabs>
                <w:tab w:val="left" w:pos="1230"/>
              </w:tabs>
              <w:spacing w:after="0" w:line="240" w:lineRule="auto"/>
              <w:jc w:val="right"/>
              <w:rPr>
                <w:rFonts w:ascii="Times New Roman" w:hAnsi="Times New Roman"/>
                <w:sz w:val="20"/>
                <w:szCs w:val="20"/>
              </w:rPr>
            </w:pPr>
          </w:p>
        </w:tc>
      </w:tr>
      <w:tr w:rsidR="00DF0439" w:rsidRPr="00DF0439" w:rsidTr="00DF0439">
        <w:tc>
          <w:tcPr>
            <w:tcW w:w="2409" w:type="dxa"/>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Sebelumterapi</w:t>
            </w:r>
          </w:p>
        </w:tc>
        <w:tc>
          <w:tcPr>
            <w:tcW w:w="996"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w:t>
            </w:r>
          </w:p>
        </w:tc>
        <w:tc>
          <w:tcPr>
            <w:tcW w:w="1131"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10,57</w:t>
            </w:r>
          </w:p>
        </w:tc>
        <w:tc>
          <w:tcPr>
            <w:tcW w:w="1134"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690</w:t>
            </w:r>
          </w:p>
        </w:tc>
        <w:tc>
          <w:tcPr>
            <w:tcW w:w="1306" w:type="dxa"/>
          </w:tcPr>
          <w:p w:rsidR="00DF0439" w:rsidRPr="00DF0439" w:rsidRDefault="00DF0439" w:rsidP="00DF0439">
            <w:pPr>
              <w:tabs>
                <w:tab w:val="left" w:pos="1230"/>
              </w:tabs>
              <w:spacing w:after="0" w:line="240" w:lineRule="auto"/>
              <w:jc w:val="right"/>
              <w:rPr>
                <w:rFonts w:ascii="Times New Roman" w:hAnsi="Times New Roman"/>
                <w:sz w:val="20"/>
                <w:szCs w:val="20"/>
              </w:rPr>
            </w:pPr>
          </w:p>
        </w:tc>
      </w:tr>
      <w:tr w:rsidR="00DF0439" w:rsidRPr="00DF0439" w:rsidTr="00DF0439">
        <w:tc>
          <w:tcPr>
            <w:tcW w:w="2409" w:type="dxa"/>
          </w:tcPr>
          <w:p w:rsidR="00DF0439" w:rsidRPr="00DF0439" w:rsidRDefault="00DF0439" w:rsidP="00DF0439">
            <w:pPr>
              <w:tabs>
                <w:tab w:val="left" w:pos="1230"/>
              </w:tabs>
              <w:spacing w:after="0" w:line="240" w:lineRule="auto"/>
              <w:rPr>
                <w:rFonts w:ascii="Times New Roman" w:hAnsi="Times New Roman"/>
                <w:sz w:val="20"/>
                <w:szCs w:val="20"/>
              </w:rPr>
            </w:pPr>
            <w:r w:rsidRPr="00DF0439">
              <w:rPr>
                <w:rFonts w:ascii="Times New Roman" w:hAnsi="Times New Roman"/>
                <w:sz w:val="20"/>
                <w:szCs w:val="20"/>
              </w:rPr>
              <w:t>Sesudahterapi</w:t>
            </w:r>
          </w:p>
        </w:tc>
        <w:tc>
          <w:tcPr>
            <w:tcW w:w="996"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w:t>
            </w:r>
          </w:p>
        </w:tc>
        <w:tc>
          <w:tcPr>
            <w:tcW w:w="1131"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10,59</w:t>
            </w:r>
          </w:p>
        </w:tc>
        <w:tc>
          <w:tcPr>
            <w:tcW w:w="1134" w:type="dxa"/>
          </w:tcPr>
          <w:p w:rsidR="00DF0439" w:rsidRPr="00DF0439" w:rsidRDefault="00DF0439" w:rsidP="00DF0439">
            <w:pPr>
              <w:tabs>
                <w:tab w:val="left" w:pos="1230"/>
              </w:tabs>
              <w:spacing w:after="0" w:line="240" w:lineRule="auto"/>
              <w:jc w:val="center"/>
              <w:rPr>
                <w:rFonts w:ascii="Times New Roman" w:hAnsi="Times New Roman"/>
                <w:sz w:val="20"/>
                <w:szCs w:val="20"/>
              </w:rPr>
            </w:pPr>
            <w:r w:rsidRPr="00DF0439">
              <w:rPr>
                <w:rFonts w:ascii="Times New Roman" w:hAnsi="Times New Roman"/>
                <w:sz w:val="20"/>
                <w:szCs w:val="20"/>
              </w:rPr>
              <w:t>685</w:t>
            </w:r>
          </w:p>
        </w:tc>
        <w:tc>
          <w:tcPr>
            <w:tcW w:w="1306" w:type="dxa"/>
          </w:tcPr>
          <w:p w:rsidR="00DF0439" w:rsidRPr="00DF0439" w:rsidRDefault="00DF0439" w:rsidP="00DF0439">
            <w:pPr>
              <w:tabs>
                <w:tab w:val="left" w:pos="1230"/>
              </w:tabs>
              <w:spacing w:after="0" w:line="240" w:lineRule="auto"/>
              <w:jc w:val="right"/>
              <w:rPr>
                <w:rFonts w:ascii="Times New Roman" w:hAnsi="Times New Roman"/>
                <w:sz w:val="20"/>
                <w:szCs w:val="20"/>
              </w:rPr>
            </w:pPr>
            <w:r w:rsidRPr="00DF0439">
              <w:rPr>
                <w:rFonts w:ascii="Times New Roman" w:hAnsi="Times New Roman"/>
                <w:sz w:val="20"/>
                <w:szCs w:val="20"/>
              </w:rPr>
              <w:t>0,157</w:t>
            </w:r>
          </w:p>
        </w:tc>
      </w:tr>
    </w:tbl>
    <w:p w:rsidR="00DF0439" w:rsidRPr="00627274" w:rsidRDefault="00DF0439" w:rsidP="00DF0439">
      <w:pPr>
        <w:tabs>
          <w:tab w:val="left" w:pos="1230"/>
        </w:tabs>
        <w:spacing w:after="0" w:line="240" w:lineRule="auto"/>
        <w:ind w:left="1260"/>
        <w:rPr>
          <w:rFonts w:ascii="Times New Roman" w:hAnsi="Times New Roman"/>
          <w:sz w:val="24"/>
          <w:szCs w:val="24"/>
        </w:rPr>
      </w:pPr>
    </w:p>
    <w:p w:rsidR="003D1AA8" w:rsidRDefault="00DF0439" w:rsidP="00DF0439">
      <w:pPr>
        <w:widowControl w:val="0"/>
        <w:autoSpaceDE w:val="0"/>
        <w:autoSpaceDN w:val="0"/>
        <w:adjustRightInd w:val="0"/>
        <w:spacing w:after="0" w:line="360" w:lineRule="auto"/>
        <w:ind w:firstLine="567"/>
        <w:jc w:val="both"/>
        <w:rPr>
          <w:rFonts w:ascii="Book Antiqua" w:hAnsi="Book Antiqua"/>
          <w:sz w:val="24"/>
          <w:szCs w:val="24"/>
        </w:rPr>
      </w:pPr>
      <w:r w:rsidRPr="00627274">
        <w:rPr>
          <w:rFonts w:ascii="Times New Roman" w:hAnsi="Times New Roman"/>
          <w:sz w:val="24"/>
          <w:szCs w:val="24"/>
        </w:rPr>
        <w:t>Berdasarkan</w:t>
      </w:r>
      <w:r>
        <w:rPr>
          <w:rFonts w:ascii="Times New Roman" w:hAnsi="Times New Roman"/>
          <w:sz w:val="24"/>
          <w:szCs w:val="24"/>
          <w:lang w:val="id-ID"/>
        </w:rPr>
        <w:t xml:space="preserve"> </w:t>
      </w:r>
      <w:r w:rsidRPr="00627274">
        <w:rPr>
          <w:rFonts w:ascii="Times New Roman" w:hAnsi="Times New Roman"/>
          <w:sz w:val="24"/>
          <w:szCs w:val="24"/>
        </w:rPr>
        <w:t>Hasil</w:t>
      </w:r>
      <w:r>
        <w:rPr>
          <w:rFonts w:ascii="Times New Roman" w:hAnsi="Times New Roman"/>
          <w:sz w:val="24"/>
          <w:szCs w:val="24"/>
          <w:lang w:val="id-ID"/>
        </w:rPr>
        <w:t xml:space="preserve"> </w:t>
      </w:r>
      <w:r w:rsidRPr="00627274">
        <w:rPr>
          <w:rFonts w:ascii="Times New Roman" w:hAnsi="Times New Roman"/>
          <w:sz w:val="24"/>
          <w:szCs w:val="24"/>
        </w:rPr>
        <w:t>Uji Wilcoxon didapatkan</w:t>
      </w:r>
      <w:r>
        <w:rPr>
          <w:rFonts w:ascii="Times New Roman" w:hAnsi="Times New Roman"/>
          <w:sz w:val="24"/>
          <w:szCs w:val="24"/>
          <w:lang w:val="id-ID"/>
        </w:rPr>
        <w:t xml:space="preserve"> </w:t>
      </w:r>
      <w:r w:rsidRPr="00627274">
        <w:rPr>
          <w:rFonts w:ascii="Times New Roman" w:hAnsi="Times New Roman"/>
          <w:sz w:val="24"/>
          <w:szCs w:val="24"/>
        </w:rPr>
        <w:t>bahwa</w:t>
      </w:r>
      <w:r>
        <w:rPr>
          <w:rFonts w:ascii="Times New Roman" w:hAnsi="Times New Roman"/>
          <w:sz w:val="24"/>
          <w:szCs w:val="24"/>
          <w:lang w:val="id-ID"/>
        </w:rPr>
        <w:t xml:space="preserve"> </w:t>
      </w:r>
      <w:r w:rsidRPr="00627274">
        <w:rPr>
          <w:rFonts w:ascii="Times New Roman" w:hAnsi="Times New Roman"/>
          <w:sz w:val="24"/>
          <w:szCs w:val="24"/>
        </w:rPr>
        <w:t>selisih</w:t>
      </w:r>
      <w:r>
        <w:rPr>
          <w:rFonts w:ascii="Times New Roman" w:hAnsi="Times New Roman"/>
          <w:sz w:val="24"/>
          <w:szCs w:val="24"/>
          <w:lang w:val="id-ID"/>
        </w:rPr>
        <w:t xml:space="preserve"> </w:t>
      </w:r>
      <w:r w:rsidRPr="00627274">
        <w:rPr>
          <w:rFonts w:ascii="Times New Roman" w:hAnsi="Times New Roman"/>
          <w:sz w:val="24"/>
          <w:szCs w:val="24"/>
        </w:rPr>
        <w:t>perbandingan rata-rata kadar</w:t>
      </w:r>
      <w:r>
        <w:rPr>
          <w:rFonts w:ascii="Times New Roman" w:hAnsi="Times New Roman"/>
          <w:sz w:val="24"/>
          <w:szCs w:val="24"/>
          <w:lang w:val="id-ID"/>
        </w:rPr>
        <w:t xml:space="preserve"> </w:t>
      </w:r>
      <w:r w:rsidRPr="00627274">
        <w:rPr>
          <w:rFonts w:ascii="Times New Roman" w:hAnsi="Times New Roman"/>
          <w:sz w:val="24"/>
          <w:szCs w:val="24"/>
        </w:rPr>
        <w:t>Hb</w:t>
      </w:r>
      <w:r>
        <w:rPr>
          <w:rFonts w:ascii="Times New Roman" w:hAnsi="Times New Roman"/>
          <w:sz w:val="24"/>
          <w:szCs w:val="24"/>
          <w:lang w:val="id-ID"/>
        </w:rPr>
        <w:t xml:space="preserve"> </w:t>
      </w:r>
      <w:r w:rsidRPr="00627274">
        <w:rPr>
          <w:rFonts w:ascii="Times New Roman" w:hAnsi="Times New Roman"/>
          <w:sz w:val="24"/>
          <w:szCs w:val="24"/>
        </w:rPr>
        <w:t>pada</w:t>
      </w:r>
      <w:r>
        <w:rPr>
          <w:rFonts w:ascii="Times New Roman" w:hAnsi="Times New Roman"/>
          <w:sz w:val="24"/>
          <w:szCs w:val="24"/>
          <w:lang w:val="id-ID"/>
        </w:rPr>
        <w:t xml:space="preserve"> </w:t>
      </w:r>
      <w:r w:rsidRPr="00627274">
        <w:rPr>
          <w:rFonts w:ascii="Times New Roman" w:hAnsi="Times New Roman"/>
          <w:sz w:val="24"/>
          <w:szCs w:val="24"/>
        </w:rPr>
        <w:t>kelompok</w:t>
      </w:r>
      <w:r>
        <w:rPr>
          <w:rFonts w:ascii="Times New Roman" w:hAnsi="Times New Roman"/>
          <w:sz w:val="24"/>
          <w:szCs w:val="24"/>
          <w:lang w:val="id-ID"/>
        </w:rPr>
        <w:t xml:space="preserve"> </w:t>
      </w:r>
      <w:r w:rsidRPr="00627274">
        <w:rPr>
          <w:rFonts w:ascii="Times New Roman" w:hAnsi="Times New Roman"/>
          <w:sz w:val="24"/>
          <w:szCs w:val="24"/>
        </w:rPr>
        <w:t>intervensi</w:t>
      </w:r>
      <w:r>
        <w:rPr>
          <w:rFonts w:ascii="Times New Roman" w:hAnsi="Times New Roman"/>
          <w:sz w:val="24"/>
          <w:szCs w:val="24"/>
          <w:lang w:val="id-ID"/>
        </w:rPr>
        <w:t xml:space="preserve"> </w:t>
      </w:r>
      <w:r w:rsidRPr="00627274">
        <w:rPr>
          <w:rFonts w:ascii="Times New Roman" w:hAnsi="Times New Roman"/>
          <w:sz w:val="24"/>
          <w:szCs w:val="24"/>
        </w:rPr>
        <w:t>adalah 0,59. Sedangkan</w:t>
      </w:r>
      <w:r>
        <w:rPr>
          <w:rFonts w:ascii="Times New Roman" w:hAnsi="Times New Roman"/>
          <w:sz w:val="24"/>
          <w:szCs w:val="24"/>
          <w:lang w:val="id-ID"/>
        </w:rPr>
        <w:t xml:space="preserve"> </w:t>
      </w:r>
      <w:r w:rsidRPr="00627274">
        <w:rPr>
          <w:rFonts w:ascii="Times New Roman" w:hAnsi="Times New Roman"/>
          <w:sz w:val="24"/>
          <w:szCs w:val="24"/>
        </w:rPr>
        <w:t>selisih</w:t>
      </w:r>
      <w:r>
        <w:rPr>
          <w:rFonts w:ascii="Times New Roman" w:hAnsi="Times New Roman"/>
          <w:sz w:val="24"/>
          <w:szCs w:val="24"/>
          <w:lang w:val="id-ID"/>
        </w:rPr>
        <w:t xml:space="preserve"> </w:t>
      </w:r>
      <w:r w:rsidRPr="00627274">
        <w:rPr>
          <w:rFonts w:ascii="Times New Roman" w:hAnsi="Times New Roman"/>
          <w:sz w:val="24"/>
          <w:szCs w:val="24"/>
        </w:rPr>
        <w:t>perbandingan rata-rata kadar</w:t>
      </w:r>
      <w:r>
        <w:rPr>
          <w:rFonts w:ascii="Times New Roman" w:hAnsi="Times New Roman"/>
          <w:sz w:val="24"/>
          <w:szCs w:val="24"/>
          <w:lang w:val="id-ID"/>
        </w:rPr>
        <w:t xml:space="preserve"> </w:t>
      </w:r>
      <w:r w:rsidRPr="00627274">
        <w:rPr>
          <w:rFonts w:ascii="Times New Roman" w:hAnsi="Times New Roman"/>
          <w:sz w:val="24"/>
          <w:szCs w:val="24"/>
        </w:rPr>
        <w:t>Hb</w:t>
      </w:r>
      <w:r>
        <w:rPr>
          <w:rFonts w:ascii="Times New Roman" w:hAnsi="Times New Roman"/>
          <w:sz w:val="24"/>
          <w:szCs w:val="24"/>
          <w:lang w:val="id-ID"/>
        </w:rPr>
        <w:t xml:space="preserve"> </w:t>
      </w:r>
      <w:r w:rsidRPr="00627274">
        <w:rPr>
          <w:rFonts w:ascii="Times New Roman" w:hAnsi="Times New Roman"/>
          <w:sz w:val="24"/>
          <w:szCs w:val="24"/>
        </w:rPr>
        <w:t>pada</w:t>
      </w:r>
      <w:r>
        <w:rPr>
          <w:rFonts w:ascii="Times New Roman" w:hAnsi="Times New Roman"/>
          <w:sz w:val="24"/>
          <w:szCs w:val="24"/>
          <w:lang w:val="id-ID"/>
        </w:rPr>
        <w:t xml:space="preserve"> </w:t>
      </w:r>
      <w:r w:rsidRPr="00627274">
        <w:rPr>
          <w:rFonts w:ascii="Times New Roman" w:hAnsi="Times New Roman"/>
          <w:sz w:val="24"/>
          <w:szCs w:val="24"/>
        </w:rPr>
        <w:t>kelompok</w:t>
      </w:r>
      <w:r>
        <w:rPr>
          <w:rFonts w:ascii="Times New Roman" w:hAnsi="Times New Roman"/>
          <w:sz w:val="24"/>
          <w:szCs w:val="24"/>
          <w:lang w:val="id-ID"/>
        </w:rPr>
        <w:t xml:space="preserve"> </w:t>
      </w:r>
      <w:r>
        <w:rPr>
          <w:rFonts w:ascii="Times New Roman" w:hAnsi="Times New Roman"/>
          <w:sz w:val="24"/>
          <w:szCs w:val="24"/>
        </w:rPr>
        <w:t>control</w:t>
      </w:r>
      <w:r>
        <w:rPr>
          <w:rFonts w:ascii="Times New Roman" w:hAnsi="Times New Roman"/>
          <w:sz w:val="24"/>
          <w:szCs w:val="24"/>
          <w:lang w:val="id-ID"/>
        </w:rPr>
        <w:t xml:space="preserve"> </w:t>
      </w:r>
      <w:r w:rsidRPr="00627274">
        <w:rPr>
          <w:rFonts w:ascii="Times New Roman" w:hAnsi="Times New Roman"/>
          <w:sz w:val="24"/>
          <w:szCs w:val="24"/>
        </w:rPr>
        <w:t>adalah 0,02. Diperoleh</w:t>
      </w:r>
      <w:r>
        <w:rPr>
          <w:rFonts w:ascii="Times New Roman" w:hAnsi="Times New Roman"/>
          <w:sz w:val="24"/>
          <w:szCs w:val="24"/>
          <w:lang w:val="id-ID"/>
        </w:rPr>
        <w:t xml:space="preserve"> </w:t>
      </w:r>
      <w:r w:rsidRPr="00627274">
        <w:rPr>
          <w:rFonts w:ascii="Times New Roman" w:hAnsi="Times New Roman"/>
          <w:sz w:val="24"/>
          <w:szCs w:val="24"/>
        </w:rPr>
        <w:sym w:font="Symbol" w:char="F072"/>
      </w:r>
      <w:r w:rsidRPr="00627274">
        <w:rPr>
          <w:rFonts w:ascii="Times New Roman" w:hAnsi="Times New Roman"/>
          <w:sz w:val="24"/>
          <w:szCs w:val="24"/>
        </w:rPr>
        <w:t xml:space="preserve"> value sebesar 0,005, hal</w:t>
      </w:r>
      <w:r>
        <w:rPr>
          <w:rFonts w:ascii="Times New Roman" w:hAnsi="Times New Roman"/>
          <w:sz w:val="24"/>
          <w:szCs w:val="24"/>
          <w:lang w:val="id-ID"/>
        </w:rPr>
        <w:t xml:space="preserve"> </w:t>
      </w:r>
      <w:r w:rsidRPr="00627274">
        <w:rPr>
          <w:rFonts w:ascii="Times New Roman" w:hAnsi="Times New Roman"/>
          <w:sz w:val="24"/>
          <w:szCs w:val="24"/>
        </w:rPr>
        <w:t>ini</w:t>
      </w:r>
      <w:r>
        <w:rPr>
          <w:rFonts w:ascii="Times New Roman" w:hAnsi="Times New Roman"/>
          <w:sz w:val="24"/>
          <w:szCs w:val="24"/>
          <w:lang w:val="id-ID"/>
        </w:rPr>
        <w:t xml:space="preserve"> </w:t>
      </w:r>
      <w:r w:rsidRPr="00627274">
        <w:rPr>
          <w:rFonts w:ascii="Times New Roman" w:hAnsi="Times New Roman"/>
          <w:sz w:val="24"/>
          <w:szCs w:val="24"/>
        </w:rPr>
        <w:t>menunjukkan</w:t>
      </w:r>
      <w:r>
        <w:rPr>
          <w:rFonts w:ascii="Times New Roman" w:hAnsi="Times New Roman"/>
          <w:sz w:val="24"/>
          <w:szCs w:val="24"/>
          <w:lang w:val="id-ID"/>
        </w:rPr>
        <w:t xml:space="preserve"> </w:t>
      </w:r>
      <w:r w:rsidRPr="00627274">
        <w:rPr>
          <w:rFonts w:ascii="Times New Roman" w:hAnsi="Times New Roman"/>
          <w:sz w:val="24"/>
          <w:szCs w:val="24"/>
        </w:rPr>
        <w:t>bahwa</w:t>
      </w:r>
      <w:r>
        <w:rPr>
          <w:rFonts w:ascii="Times New Roman" w:hAnsi="Times New Roman"/>
          <w:sz w:val="24"/>
          <w:szCs w:val="24"/>
          <w:lang w:val="id-ID"/>
        </w:rPr>
        <w:t xml:space="preserve"> </w:t>
      </w:r>
      <w:r w:rsidRPr="00627274">
        <w:rPr>
          <w:rFonts w:ascii="Times New Roman" w:hAnsi="Times New Roman"/>
          <w:sz w:val="24"/>
          <w:szCs w:val="24"/>
        </w:rPr>
        <w:t>nilai</w:t>
      </w:r>
      <w:r>
        <w:rPr>
          <w:rFonts w:ascii="Times New Roman" w:hAnsi="Times New Roman"/>
          <w:sz w:val="24"/>
          <w:szCs w:val="24"/>
          <w:lang w:val="id-ID"/>
        </w:rPr>
        <w:t xml:space="preserve"> </w:t>
      </w:r>
      <w:r w:rsidRPr="00627274">
        <w:rPr>
          <w:rFonts w:ascii="Times New Roman" w:hAnsi="Times New Roman"/>
          <w:sz w:val="24"/>
          <w:szCs w:val="24"/>
        </w:rPr>
        <w:sym w:font="Symbol" w:char="F072"/>
      </w:r>
      <w:r w:rsidRPr="00627274">
        <w:rPr>
          <w:rFonts w:ascii="Times New Roman" w:hAnsi="Times New Roman"/>
          <w:sz w:val="24"/>
          <w:szCs w:val="24"/>
        </w:rPr>
        <w:t xml:space="preserve"> value &lt; 0,05. Maka</w:t>
      </w:r>
      <w:r>
        <w:rPr>
          <w:rFonts w:ascii="Times New Roman" w:hAnsi="Times New Roman"/>
          <w:sz w:val="24"/>
          <w:szCs w:val="24"/>
          <w:lang w:val="id-ID"/>
        </w:rPr>
        <w:t xml:space="preserve"> </w:t>
      </w:r>
      <w:r w:rsidRPr="00627274">
        <w:rPr>
          <w:rFonts w:ascii="Times New Roman" w:hAnsi="Times New Roman"/>
          <w:sz w:val="24"/>
          <w:szCs w:val="24"/>
        </w:rPr>
        <w:t>dapat</w:t>
      </w:r>
      <w:r>
        <w:rPr>
          <w:rFonts w:ascii="Times New Roman" w:hAnsi="Times New Roman"/>
          <w:sz w:val="24"/>
          <w:szCs w:val="24"/>
          <w:lang w:val="id-ID"/>
        </w:rPr>
        <w:t xml:space="preserve"> </w:t>
      </w:r>
      <w:r w:rsidRPr="00627274">
        <w:rPr>
          <w:rFonts w:ascii="Times New Roman" w:hAnsi="Times New Roman"/>
          <w:sz w:val="24"/>
          <w:szCs w:val="24"/>
        </w:rPr>
        <w:t>disimpulkan</w:t>
      </w:r>
      <w:r>
        <w:rPr>
          <w:rFonts w:ascii="Times New Roman" w:hAnsi="Times New Roman"/>
          <w:sz w:val="24"/>
          <w:szCs w:val="24"/>
          <w:lang w:val="id-ID"/>
        </w:rPr>
        <w:t xml:space="preserve"> </w:t>
      </w:r>
      <w:r w:rsidRPr="00627274">
        <w:rPr>
          <w:rFonts w:ascii="Times New Roman" w:hAnsi="Times New Roman"/>
          <w:sz w:val="24"/>
          <w:szCs w:val="24"/>
        </w:rPr>
        <w:t>bahwa Ha diterima</w:t>
      </w:r>
      <w:r>
        <w:rPr>
          <w:rFonts w:ascii="Times New Roman" w:hAnsi="Times New Roman"/>
          <w:sz w:val="24"/>
          <w:szCs w:val="24"/>
          <w:lang w:val="id-ID"/>
        </w:rPr>
        <w:t xml:space="preserve"> </w:t>
      </w:r>
      <w:r w:rsidRPr="00627274">
        <w:rPr>
          <w:rFonts w:ascii="Times New Roman" w:hAnsi="Times New Roman"/>
          <w:sz w:val="24"/>
          <w:szCs w:val="24"/>
        </w:rPr>
        <w:t>dan H0 ditolak, yaitu</w:t>
      </w:r>
      <w:r>
        <w:rPr>
          <w:rFonts w:ascii="Times New Roman" w:hAnsi="Times New Roman"/>
          <w:sz w:val="24"/>
          <w:szCs w:val="24"/>
          <w:lang w:val="id-ID"/>
        </w:rPr>
        <w:t xml:space="preserve"> </w:t>
      </w:r>
      <w:r w:rsidRPr="00627274">
        <w:rPr>
          <w:rFonts w:ascii="Times New Roman" w:hAnsi="Times New Roman"/>
          <w:sz w:val="24"/>
          <w:szCs w:val="24"/>
        </w:rPr>
        <w:t>ada</w:t>
      </w:r>
      <w:r>
        <w:rPr>
          <w:rFonts w:ascii="Times New Roman" w:hAnsi="Times New Roman"/>
          <w:sz w:val="24"/>
          <w:szCs w:val="24"/>
          <w:lang w:val="id-ID"/>
        </w:rPr>
        <w:t xml:space="preserve"> </w:t>
      </w:r>
      <w:r w:rsidRPr="00627274">
        <w:rPr>
          <w:rFonts w:ascii="Times New Roman" w:hAnsi="Times New Roman"/>
          <w:sz w:val="24"/>
          <w:szCs w:val="24"/>
        </w:rPr>
        <w:t>pengaruh</w:t>
      </w:r>
      <w:r>
        <w:rPr>
          <w:rFonts w:ascii="Times New Roman" w:hAnsi="Times New Roman"/>
          <w:sz w:val="24"/>
          <w:szCs w:val="24"/>
          <w:lang w:val="id-ID"/>
        </w:rPr>
        <w:t xml:space="preserve"> </w:t>
      </w:r>
      <w:r w:rsidRPr="00627274">
        <w:rPr>
          <w:rFonts w:ascii="Times New Roman" w:hAnsi="Times New Roman"/>
          <w:sz w:val="24"/>
          <w:szCs w:val="24"/>
        </w:rPr>
        <w:t>bayam</w:t>
      </w:r>
      <w:r>
        <w:rPr>
          <w:rFonts w:ascii="Times New Roman" w:hAnsi="Times New Roman"/>
          <w:sz w:val="24"/>
          <w:szCs w:val="24"/>
          <w:lang w:val="id-ID"/>
        </w:rPr>
        <w:t xml:space="preserve"> </w:t>
      </w:r>
      <w:r w:rsidRPr="00627274">
        <w:rPr>
          <w:rFonts w:ascii="Times New Roman" w:hAnsi="Times New Roman"/>
          <w:sz w:val="24"/>
          <w:szCs w:val="24"/>
        </w:rPr>
        <w:t>merah</w:t>
      </w:r>
      <w:r>
        <w:rPr>
          <w:rFonts w:ascii="Times New Roman" w:hAnsi="Times New Roman"/>
          <w:sz w:val="24"/>
          <w:szCs w:val="24"/>
          <w:lang w:val="id-ID"/>
        </w:rPr>
        <w:t xml:space="preserve"> </w:t>
      </w:r>
      <w:r w:rsidRPr="00627274">
        <w:rPr>
          <w:rFonts w:ascii="Times New Roman" w:hAnsi="Times New Roman"/>
          <w:sz w:val="24"/>
          <w:szCs w:val="24"/>
        </w:rPr>
        <w:t>terhadap</w:t>
      </w:r>
      <w:r>
        <w:rPr>
          <w:rFonts w:ascii="Times New Roman" w:hAnsi="Times New Roman"/>
          <w:sz w:val="24"/>
          <w:szCs w:val="24"/>
          <w:lang w:val="id-ID"/>
        </w:rPr>
        <w:t xml:space="preserve"> </w:t>
      </w:r>
      <w:r w:rsidRPr="00627274">
        <w:rPr>
          <w:rFonts w:ascii="Times New Roman" w:hAnsi="Times New Roman"/>
          <w:sz w:val="24"/>
          <w:szCs w:val="24"/>
        </w:rPr>
        <w:t>peningkatan</w:t>
      </w:r>
      <w:r>
        <w:rPr>
          <w:rFonts w:ascii="Times New Roman" w:hAnsi="Times New Roman"/>
          <w:sz w:val="24"/>
          <w:szCs w:val="24"/>
          <w:lang w:val="id-ID"/>
        </w:rPr>
        <w:t xml:space="preserve"> </w:t>
      </w:r>
      <w:r w:rsidRPr="00627274">
        <w:rPr>
          <w:rFonts w:ascii="Times New Roman" w:hAnsi="Times New Roman"/>
          <w:sz w:val="24"/>
          <w:szCs w:val="24"/>
        </w:rPr>
        <w:t>kadar</w:t>
      </w:r>
      <w:r>
        <w:rPr>
          <w:rFonts w:ascii="Times New Roman" w:hAnsi="Times New Roman"/>
          <w:sz w:val="24"/>
          <w:szCs w:val="24"/>
          <w:lang w:val="id-ID"/>
        </w:rPr>
        <w:t xml:space="preserve"> </w:t>
      </w:r>
      <w:r w:rsidRPr="00627274">
        <w:rPr>
          <w:rFonts w:ascii="Times New Roman" w:hAnsi="Times New Roman"/>
          <w:sz w:val="24"/>
          <w:szCs w:val="24"/>
        </w:rPr>
        <w:t>Hb</w:t>
      </w:r>
      <w:r>
        <w:rPr>
          <w:rFonts w:ascii="Times New Roman" w:hAnsi="Times New Roman"/>
          <w:sz w:val="24"/>
          <w:szCs w:val="24"/>
          <w:lang w:val="id-ID"/>
        </w:rPr>
        <w:t xml:space="preserve"> </w:t>
      </w:r>
      <w:r w:rsidRPr="00627274">
        <w:rPr>
          <w:rFonts w:ascii="Times New Roman" w:hAnsi="Times New Roman"/>
          <w:sz w:val="24"/>
          <w:szCs w:val="24"/>
        </w:rPr>
        <w:t>pada</w:t>
      </w:r>
      <w:r>
        <w:rPr>
          <w:rFonts w:ascii="Times New Roman" w:hAnsi="Times New Roman"/>
          <w:sz w:val="24"/>
          <w:szCs w:val="24"/>
          <w:lang w:val="id-ID"/>
        </w:rPr>
        <w:t xml:space="preserve"> </w:t>
      </w:r>
      <w:r w:rsidRPr="00627274">
        <w:rPr>
          <w:rFonts w:ascii="Times New Roman" w:hAnsi="Times New Roman"/>
          <w:sz w:val="24"/>
          <w:szCs w:val="24"/>
        </w:rPr>
        <w:t>remaja</w:t>
      </w:r>
      <w:r>
        <w:rPr>
          <w:rFonts w:ascii="Times New Roman" w:hAnsi="Times New Roman"/>
          <w:sz w:val="24"/>
          <w:szCs w:val="24"/>
          <w:lang w:val="id-ID"/>
        </w:rPr>
        <w:t xml:space="preserve"> </w:t>
      </w:r>
      <w:r w:rsidRPr="00627274">
        <w:rPr>
          <w:rFonts w:ascii="Times New Roman" w:hAnsi="Times New Roman"/>
          <w:sz w:val="24"/>
          <w:szCs w:val="24"/>
        </w:rPr>
        <w:t>putri yang mengalami anemia kelas XII d</w:t>
      </w:r>
      <w:r>
        <w:rPr>
          <w:rFonts w:ascii="Times New Roman" w:hAnsi="Times New Roman"/>
          <w:sz w:val="24"/>
          <w:szCs w:val="24"/>
        </w:rPr>
        <w:t>i SMK Al-Islam Kudus Tahun 2016</w:t>
      </w:r>
    </w:p>
    <w:p w:rsidR="003D1AA8" w:rsidRDefault="003D1AA8" w:rsidP="003D1AA8">
      <w:pPr>
        <w:widowControl w:val="0"/>
        <w:autoSpaceDE w:val="0"/>
        <w:autoSpaceDN w:val="0"/>
        <w:adjustRightInd w:val="0"/>
        <w:spacing w:after="0" w:line="265" w:lineRule="exact"/>
        <w:jc w:val="both"/>
        <w:rPr>
          <w:rFonts w:ascii="Book Antiqua" w:hAnsi="Book Antiqua"/>
          <w:sz w:val="24"/>
          <w:szCs w:val="24"/>
        </w:rPr>
      </w:pPr>
    </w:p>
    <w:p w:rsidR="003D1AA8" w:rsidRDefault="003D1AA8" w:rsidP="003D1AA8">
      <w:pPr>
        <w:widowControl w:val="0"/>
        <w:autoSpaceDE w:val="0"/>
        <w:autoSpaceDN w:val="0"/>
        <w:adjustRightInd w:val="0"/>
        <w:spacing w:after="0" w:line="240" w:lineRule="exact"/>
        <w:jc w:val="both"/>
        <w:rPr>
          <w:rFonts w:ascii="Times New Roman" w:hAnsi="Times New Roman"/>
          <w:color w:val="000000"/>
          <w:sz w:val="18"/>
          <w:szCs w:val="18"/>
        </w:rPr>
      </w:pPr>
      <w:r w:rsidRPr="00222915">
        <w:rPr>
          <w:rFonts w:ascii="Book Antiqua" w:hAnsi="Book Antiqua"/>
          <w:b/>
          <w:sz w:val="24"/>
          <w:szCs w:val="24"/>
        </w:rPr>
        <w:t>Pembahasan</w:t>
      </w:r>
      <w:r w:rsidR="00DF0439">
        <w:rPr>
          <w:rFonts w:ascii="Book Antiqua" w:hAnsi="Book Antiqua"/>
          <w:b/>
          <w:sz w:val="24"/>
          <w:szCs w:val="24"/>
          <w:lang w:val="id-ID"/>
        </w:rPr>
        <w:t xml:space="preserve"> </w:t>
      </w:r>
    </w:p>
    <w:p w:rsidR="003D1AA8" w:rsidRDefault="003D1AA8" w:rsidP="003D1AA8">
      <w:pPr>
        <w:widowControl w:val="0"/>
        <w:autoSpaceDE w:val="0"/>
        <w:autoSpaceDN w:val="0"/>
        <w:adjustRightInd w:val="0"/>
        <w:spacing w:after="0" w:line="238" w:lineRule="exact"/>
        <w:jc w:val="both"/>
        <w:rPr>
          <w:rFonts w:ascii="Times New Roman" w:hAnsi="Times New Roman"/>
          <w:color w:val="000000"/>
          <w:sz w:val="18"/>
          <w:szCs w:val="18"/>
        </w:rPr>
      </w:pPr>
    </w:p>
    <w:p w:rsidR="00DF0439" w:rsidRDefault="00DF0439" w:rsidP="00DF0439">
      <w:pPr>
        <w:widowControl w:val="0"/>
        <w:autoSpaceDE w:val="0"/>
        <w:autoSpaceDN w:val="0"/>
        <w:adjustRightInd w:val="0"/>
        <w:spacing w:after="0" w:line="360" w:lineRule="auto"/>
        <w:ind w:firstLine="567"/>
        <w:jc w:val="both"/>
        <w:rPr>
          <w:rFonts w:ascii="Times New Roman" w:hAnsi="Times New Roman"/>
          <w:sz w:val="24"/>
          <w:szCs w:val="24"/>
          <w:lang w:val="id-ID"/>
        </w:rPr>
      </w:pPr>
      <w:r w:rsidRPr="00627274">
        <w:rPr>
          <w:rFonts w:ascii="Times New Roman" w:hAnsi="Times New Roman"/>
          <w:sz w:val="24"/>
          <w:szCs w:val="24"/>
        </w:rPr>
        <w:t>Pada</w:t>
      </w:r>
      <w:r>
        <w:rPr>
          <w:rFonts w:ascii="Times New Roman" w:hAnsi="Times New Roman"/>
          <w:sz w:val="24"/>
          <w:szCs w:val="24"/>
          <w:lang w:val="id-ID"/>
        </w:rPr>
        <w:t xml:space="preserve"> </w:t>
      </w:r>
      <w:r w:rsidRPr="00627274">
        <w:rPr>
          <w:rFonts w:ascii="Times New Roman" w:hAnsi="Times New Roman"/>
          <w:sz w:val="24"/>
          <w:szCs w:val="24"/>
        </w:rPr>
        <w:t>hasil</w:t>
      </w:r>
      <w:r>
        <w:rPr>
          <w:rFonts w:ascii="Times New Roman" w:hAnsi="Times New Roman"/>
          <w:sz w:val="24"/>
          <w:szCs w:val="24"/>
          <w:lang w:val="id-ID"/>
        </w:rPr>
        <w:t xml:space="preserve"> </w:t>
      </w:r>
      <w:r w:rsidRPr="00627274">
        <w:rPr>
          <w:rFonts w:ascii="Times New Roman" w:hAnsi="Times New Roman"/>
          <w:sz w:val="24"/>
          <w:szCs w:val="24"/>
        </w:rPr>
        <w:t>umur</w:t>
      </w:r>
      <w:r>
        <w:rPr>
          <w:rFonts w:ascii="Times New Roman" w:hAnsi="Times New Roman"/>
          <w:sz w:val="24"/>
          <w:szCs w:val="24"/>
          <w:lang w:val="id-ID"/>
        </w:rPr>
        <w:t xml:space="preserve"> </w:t>
      </w:r>
      <w:r w:rsidRPr="00627274">
        <w:rPr>
          <w:rFonts w:ascii="Times New Roman" w:hAnsi="Times New Roman"/>
          <w:sz w:val="24"/>
          <w:szCs w:val="24"/>
        </w:rPr>
        <w:t>diperoleh</w:t>
      </w:r>
      <w:r>
        <w:rPr>
          <w:rFonts w:ascii="Times New Roman" w:hAnsi="Times New Roman"/>
          <w:sz w:val="24"/>
          <w:szCs w:val="24"/>
          <w:lang w:val="id-ID"/>
        </w:rPr>
        <w:t xml:space="preserve"> </w:t>
      </w:r>
      <w:r w:rsidRPr="00627274">
        <w:rPr>
          <w:rFonts w:ascii="Times New Roman" w:hAnsi="Times New Roman"/>
          <w:sz w:val="24"/>
          <w:szCs w:val="24"/>
        </w:rPr>
        <w:t>sejumlah</w:t>
      </w:r>
      <w:r>
        <w:rPr>
          <w:rFonts w:ascii="Times New Roman" w:hAnsi="Times New Roman"/>
          <w:sz w:val="24"/>
          <w:szCs w:val="24"/>
          <w:lang w:val="id-ID"/>
        </w:rPr>
        <w:t xml:space="preserve"> </w:t>
      </w:r>
      <w:r w:rsidRPr="00627274">
        <w:rPr>
          <w:rFonts w:ascii="Times New Roman" w:hAnsi="Times New Roman"/>
          <w:sz w:val="24"/>
          <w:szCs w:val="24"/>
        </w:rPr>
        <w:t>mayoritas</w:t>
      </w:r>
      <w:r>
        <w:rPr>
          <w:rFonts w:ascii="Times New Roman" w:hAnsi="Times New Roman"/>
          <w:sz w:val="24"/>
          <w:szCs w:val="24"/>
          <w:lang w:val="id-ID"/>
        </w:rPr>
        <w:t xml:space="preserve"> </w:t>
      </w:r>
      <w:r w:rsidRPr="00627274">
        <w:rPr>
          <w:rFonts w:ascii="Times New Roman" w:hAnsi="Times New Roman"/>
          <w:sz w:val="24"/>
          <w:szCs w:val="24"/>
        </w:rPr>
        <w:t>responden yang mengalami anemia adalah</w:t>
      </w:r>
      <w:r>
        <w:rPr>
          <w:rFonts w:ascii="Times New Roman" w:hAnsi="Times New Roman"/>
          <w:sz w:val="24"/>
          <w:szCs w:val="24"/>
          <w:lang w:val="id-ID"/>
        </w:rPr>
        <w:t xml:space="preserve"> </w:t>
      </w:r>
      <w:r w:rsidRPr="00627274">
        <w:rPr>
          <w:rFonts w:ascii="Times New Roman" w:hAnsi="Times New Roman"/>
          <w:sz w:val="24"/>
          <w:szCs w:val="24"/>
        </w:rPr>
        <w:t>umur</w:t>
      </w:r>
      <w:r>
        <w:rPr>
          <w:rFonts w:ascii="Times New Roman" w:hAnsi="Times New Roman"/>
          <w:sz w:val="24"/>
          <w:szCs w:val="24"/>
          <w:lang w:val="id-ID"/>
        </w:rPr>
        <w:t xml:space="preserve"> </w:t>
      </w:r>
      <w:r w:rsidRPr="00627274">
        <w:rPr>
          <w:rFonts w:ascii="Times New Roman" w:hAnsi="Times New Roman"/>
          <w:sz w:val="24"/>
          <w:szCs w:val="24"/>
        </w:rPr>
        <w:t>&gt;16 tahun</w:t>
      </w:r>
      <w:r>
        <w:rPr>
          <w:rFonts w:ascii="Times New Roman" w:hAnsi="Times New Roman"/>
          <w:sz w:val="24"/>
          <w:szCs w:val="24"/>
          <w:lang w:val="id-ID"/>
        </w:rPr>
        <w:t xml:space="preserve"> </w:t>
      </w:r>
      <w:r w:rsidRPr="00627274">
        <w:rPr>
          <w:rFonts w:ascii="Times New Roman" w:hAnsi="Times New Roman"/>
          <w:sz w:val="24"/>
          <w:szCs w:val="24"/>
        </w:rPr>
        <w:t>berjumlah 17 responden</w:t>
      </w:r>
      <w:r>
        <w:rPr>
          <w:rFonts w:ascii="Times New Roman" w:hAnsi="Times New Roman"/>
          <w:sz w:val="24"/>
          <w:szCs w:val="24"/>
          <w:lang w:val="id-ID"/>
        </w:rPr>
        <w:t xml:space="preserve"> </w:t>
      </w:r>
      <w:r>
        <w:rPr>
          <w:rFonts w:ascii="Times New Roman" w:hAnsi="Times New Roman"/>
          <w:sz w:val="24"/>
          <w:szCs w:val="24"/>
        </w:rPr>
        <w:t>(</w:t>
      </w:r>
      <w:r w:rsidRPr="00627274">
        <w:rPr>
          <w:rFonts w:ascii="Times New Roman" w:hAnsi="Times New Roman"/>
          <w:sz w:val="24"/>
          <w:szCs w:val="24"/>
        </w:rPr>
        <w:t>85%), umur  15-16 sejumlah 2 responden (10%),  umur</w:t>
      </w:r>
      <w:r>
        <w:rPr>
          <w:rFonts w:ascii="Times New Roman" w:hAnsi="Times New Roman"/>
          <w:sz w:val="24"/>
          <w:szCs w:val="24"/>
          <w:lang w:val="id-ID"/>
        </w:rPr>
        <w:t xml:space="preserve"> </w:t>
      </w:r>
      <w:r w:rsidRPr="00627274">
        <w:rPr>
          <w:rFonts w:ascii="Times New Roman" w:hAnsi="Times New Roman"/>
          <w:sz w:val="24"/>
          <w:szCs w:val="24"/>
        </w:rPr>
        <w:t>&lt;15 tahun</w:t>
      </w:r>
      <w:r>
        <w:rPr>
          <w:rFonts w:ascii="Times New Roman" w:hAnsi="Times New Roman"/>
          <w:sz w:val="24"/>
          <w:szCs w:val="24"/>
          <w:lang w:val="id-ID"/>
        </w:rPr>
        <w:t xml:space="preserve"> </w:t>
      </w:r>
      <w:r w:rsidRPr="00627274">
        <w:rPr>
          <w:rFonts w:ascii="Times New Roman" w:hAnsi="Times New Roman"/>
          <w:sz w:val="24"/>
          <w:szCs w:val="24"/>
        </w:rPr>
        <w:t>sejumlah 1 responden (5%).</w:t>
      </w:r>
    </w:p>
    <w:p w:rsidR="00376C09" w:rsidRDefault="00DF0439" w:rsidP="00376C09">
      <w:pPr>
        <w:widowControl w:val="0"/>
        <w:autoSpaceDE w:val="0"/>
        <w:autoSpaceDN w:val="0"/>
        <w:adjustRightInd w:val="0"/>
        <w:spacing w:after="0" w:line="360" w:lineRule="auto"/>
        <w:ind w:firstLine="567"/>
        <w:jc w:val="both"/>
        <w:rPr>
          <w:rFonts w:ascii="Times New Roman" w:hAnsi="Times New Roman"/>
          <w:sz w:val="24"/>
          <w:szCs w:val="24"/>
          <w:lang w:val="id-ID"/>
        </w:rPr>
      </w:pPr>
      <w:r w:rsidRPr="00DF0439">
        <w:rPr>
          <w:rFonts w:ascii="Times New Roman" w:hAnsi="Times New Roman"/>
          <w:sz w:val="24"/>
          <w:szCs w:val="24"/>
        </w:rPr>
        <w:t>Remaja</w:t>
      </w:r>
      <w:r>
        <w:rPr>
          <w:rFonts w:ascii="Times New Roman" w:hAnsi="Times New Roman"/>
          <w:sz w:val="24"/>
          <w:szCs w:val="24"/>
          <w:lang w:val="id-ID"/>
        </w:rPr>
        <w:t xml:space="preserve"> </w:t>
      </w:r>
      <w:r>
        <w:rPr>
          <w:rFonts w:ascii="Times New Roman" w:hAnsi="Times New Roman"/>
          <w:sz w:val="24"/>
          <w:szCs w:val="24"/>
        </w:rPr>
        <w:t>putri</w:t>
      </w:r>
      <w:r>
        <w:rPr>
          <w:rFonts w:ascii="Times New Roman" w:hAnsi="Times New Roman"/>
          <w:sz w:val="24"/>
          <w:szCs w:val="24"/>
          <w:lang w:val="id-ID"/>
        </w:rPr>
        <w:t xml:space="preserve"> </w:t>
      </w:r>
      <w:r w:rsidRPr="00DF0439">
        <w:rPr>
          <w:rFonts w:ascii="Times New Roman" w:hAnsi="Times New Roman"/>
          <w:sz w:val="24"/>
          <w:szCs w:val="24"/>
          <w:lang w:val="id-ID"/>
        </w:rPr>
        <w:t>adalah</w:t>
      </w:r>
      <w:r>
        <w:rPr>
          <w:rFonts w:ascii="Times New Roman" w:hAnsi="Times New Roman"/>
          <w:sz w:val="24"/>
          <w:szCs w:val="24"/>
          <w:lang w:val="id-ID"/>
        </w:rPr>
        <w:t xml:space="preserve"> </w:t>
      </w:r>
      <w:r w:rsidRPr="00DF0439">
        <w:rPr>
          <w:rFonts w:ascii="Times New Roman" w:hAnsi="Times New Roman"/>
          <w:sz w:val="24"/>
          <w:szCs w:val="24"/>
        </w:rPr>
        <w:t>salah</w:t>
      </w:r>
      <w:r>
        <w:rPr>
          <w:rFonts w:ascii="Times New Roman" w:hAnsi="Times New Roman"/>
          <w:sz w:val="24"/>
          <w:szCs w:val="24"/>
          <w:lang w:val="id-ID"/>
        </w:rPr>
        <w:t xml:space="preserve"> </w:t>
      </w:r>
      <w:r w:rsidRPr="00DF0439">
        <w:rPr>
          <w:rFonts w:ascii="Times New Roman" w:hAnsi="Times New Roman"/>
          <w:sz w:val="24"/>
          <w:szCs w:val="24"/>
        </w:rPr>
        <w:t>satu</w:t>
      </w:r>
      <w:r>
        <w:rPr>
          <w:rFonts w:ascii="Times New Roman" w:hAnsi="Times New Roman"/>
          <w:sz w:val="24"/>
          <w:szCs w:val="24"/>
          <w:lang w:val="id-ID"/>
        </w:rPr>
        <w:t xml:space="preserve"> </w:t>
      </w:r>
      <w:r w:rsidRPr="00DF0439">
        <w:rPr>
          <w:rFonts w:ascii="Times New Roman" w:hAnsi="Times New Roman"/>
          <w:sz w:val="24"/>
          <w:szCs w:val="24"/>
        </w:rPr>
        <w:t>kelompok yang rawan</w:t>
      </w:r>
      <w:r>
        <w:rPr>
          <w:rFonts w:ascii="Times New Roman" w:hAnsi="Times New Roman"/>
          <w:sz w:val="24"/>
          <w:szCs w:val="24"/>
          <w:lang w:val="id-ID"/>
        </w:rPr>
        <w:t xml:space="preserve"> </w:t>
      </w:r>
      <w:r w:rsidRPr="00DF0439">
        <w:rPr>
          <w:rFonts w:ascii="Times New Roman" w:hAnsi="Times New Roman"/>
          <w:sz w:val="24"/>
          <w:szCs w:val="24"/>
        </w:rPr>
        <w:t>menderita anemia. Remaja</w:t>
      </w:r>
      <w:r>
        <w:rPr>
          <w:rFonts w:ascii="Times New Roman" w:hAnsi="Times New Roman"/>
          <w:sz w:val="24"/>
          <w:szCs w:val="24"/>
          <w:lang w:val="id-ID"/>
        </w:rPr>
        <w:t xml:space="preserve"> </w:t>
      </w:r>
      <w:r>
        <w:rPr>
          <w:rFonts w:ascii="Times New Roman" w:hAnsi="Times New Roman"/>
          <w:sz w:val="24"/>
          <w:szCs w:val="24"/>
        </w:rPr>
        <w:t>putrid</w:t>
      </w:r>
      <w:r>
        <w:rPr>
          <w:rFonts w:ascii="Times New Roman" w:hAnsi="Times New Roman"/>
          <w:sz w:val="24"/>
          <w:szCs w:val="24"/>
          <w:lang w:val="id-ID"/>
        </w:rPr>
        <w:t xml:space="preserve"> </w:t>
      </w:r>
      <w:r w:rsidRPr="00DF0439">
        <w:rPr>
          <w:rFonts w:ascii="Times New Roman" w:hAnsi="Times New Roman"/>
          <w:sz w:val="24"/>
          <w:szCs w:val="24"/>
        </w:rPr>
        <w:t>berisiko</w:t>
      </w:r>
      <w:r>
        <w:rPr>
          <w:rFonts w:ascii="Times New Roman" w:hAnsi="Times New Roman"/>
          <w:sz w:val="24"/>
          <w:szCs w:val="24"/>
          <w:lang w:val="id-ID"/>
        </w:rPr>
        <w:t xml:space="preserve"> </w:t>
      </w:r>
      <w:r w:rsidRPr="00DF0439">
        <w:rPr>
          <w:rFonts w:ascii="Times New Roman" w:hAnsi="Times New Roman"/>
          <w:sz w:val="24"/>
          <w:szCs w:val="24"/>
        </w:rPr>
        <w:t>lebih</w:t>
      </w:r>
      <w:r>
        <w:rPr>
          <w:rFonts w:ascii="Times New Roman" w:hAnsi="Times New Roman"/>
          <w:sz w:val="24"/>
          <w:szCs w:val="24"/>
          <w:lang w:val="id-ID"/>
        </w:rPr>
        <w:t xml:space="preserve"> </w:t>
      </w:r>
      <w:r w:rsidRPr="00DF0439">
        <w:rPr>
          <w:rFonts w:ascii="Times New Roman" w:hAnsi="Times New Roman"/>
          <w:sz w:val="24"/>
          <w:szCs w:val="24"/>
        </w:rPr>
        <w:t>tinggi</w:t>
      </w:r>
      <w:r>
        <w:rPr>
          <w:rFonts w:ascii="Times New Roman" w:hAnsi="Times New Roman"/>
          <w:sz w:val="24"/>
          <w:szCs w:val="24"/>
          <w:lang w:val="id-ID"/>
        </w:rPr>
        <w:t xml:space="preserve"> </w:t>
      </w:r>
      <w:r w:rsidRPr="00DF0439">
        <w:rPr>
          <w:rFonts w:ascii="Times New Roman" w:hAnsi="Times New Roman"/>
          <w:sz w:val="24"/>
          <w:szCs w:val="24"/>
        </w:rPr>
        <w:t>terkena anemia dibandingkan</w:t>
      </w:r>
      <w:r>
        <w:rPr>
          <w:rFonts w:ascii="Times New Roman" w:hAnsi="Times New Roman"/>
          <w:sz w:val="24"/>
          <w:szCs w:val="24"/>
          <w:lang w:val="id-ID"/>
        </w:rPr>
        <w:t xml:space="preserve"> </w:t>
      </w:r>
      <w:r w:rsidRPr="00DF0439">
        <w:rPr>
          <w:rFonts w:ascii="Times New Roman" w:hAnsi="Times New Roman"/>
          <w:sz w:val="24"/>
          <w:szCs w:val="24"/>
        </w:rPr>
        <w:t>dengan</w:t>
      </w:r>
      <w:r>
        <w:rPr>
          <w:rFonts w:ascii="Times New Roman" w:hAnsi="Times New Roman"/>
          <w:sz w:val="24"/>
          <w:szCs w:val="24"/>
          <w:lang w:val="id-ID"/>
        </w:rPr>
        <w:t xml:space="preserve"> </w:t>
      </w:r>
      <w:r w:rsidRPr="00DF0439">
        <w:rPr>
          <w:rFonts w:ascii="Times New Roman" w:hAnsi="Times New Roman"/>
          <w:sz w:val="24"/>
          <w:szCs w:val="24"/>
        </w:rPr>
        <w:t>remaja</w:t>
      </w:r>
      <w:r>
        <w:rPr>
          <w:rFonts w:ascii="Times New Roman" w:hAnsi="Times New Roman"/>
          <w:sz w:val="24"/>
          <w:szCs w:val="24"/>
          <w:lang w:val="id-ID"/>
        </w:rPr>
        <w:t xml:space="preserve"> </w:t>
      </w:r>
      <w:r w:rsidRPr="00DF0439">
        <w:rPr>
          <w:rFonts w:ascii="Times New Roman" w:hAnsi="Times New Roman"/>
          <w:sz w:val="24"/>
          <w:szCs w:val="24"/>
        </w:rPr>
        <w:t>laki-laki</w:t>
      </w:r>
      <w:r>
        <w:rPr>
          <w:rFonts w:ascii="Times New Roman" w:hAnsi="Times New Roman"/>
          <w:sz w:val="24"/>
          <w:szCs w:val="24"/>
          <w:lang w:val="id-ID"/>
        </w:rPr>
        <w:t xml:space="preserve"> </w:t>
      </w:r>
      <w:r w:rsidRPr="00DF0439">
        <w:rPr>
          <w:rFonts w:ascii="Times New Roman" w:hAnsi="Times New Roman"/>
          <w:sz w:val="24"/>
          <w:szCs w:val="24"/>
        </w:rPr>
        <w:t>karena</w:t>
      </w:r>
      <w:r>
        <w:rPr>
          <w:rFonts w:ascii="Times New Roman" w:hAnsi="Times New Roman"/>
          <w:sz w:val="24"/>
          <w:szCs w:val="24"/>
          <w:lang w:val="id-ID"/>
        </w:rPr>
        <w:t xml:space="preserve"> </w:t>
      </w:r>
      <w:r>
        <w:rPr>
          <w:rFonts w:ascii="Times New Roman" w:hAnsi="Times New Roman"/>
          <w:sz w:val="24"/>
          <w:szCs w:val="24"/>
        </w:rPr>
        <w:t>alas an</w:t>
      </w:r>
      <w:r>
        <w:rPr>
          <w:rFonts w:ascii="Times New Roman" w:hAnsi="Times New Roman"/>
          <w:sz w:val="24"/>
          <w:szCs w:val="24"/>
          <w:lang w:val="id-ID"/>
        </w:rPr>
        <w:t xml:space="preserve"> </w:t>
      </w:r>
      <w:r w:rsidRPr="00DF0439">
        <w:rPr>
          <w:rFonts w:ascii="Times New Roman" w:hAnsi="Times New Roman"/>
          <w:sz w:val="24"/>
          <w:szCs w:val="24"/>
        </w:rPr>
        <w:t>pertama</w:t>
      </w:r>
      <w:r>
        <w:rPr>
          <w:rFonts w:ascii="Times New Roman" w:hAnsi="Times New Roman"/>
          <w:sz w:val="24"/>
          <w:szCs w:val="24"/>
          <w:lang w:val="id-ID"/>
        </w:rPr>
        <w:t xml:space="preserve"> </w:t>
      </w:r>
      <w:r w:rsidRPr="00DF0439">
        <w:rPr>
          <w:rFonts w:ascii="Times New Roman" w:hAnsi="Times New Roman"/>
          <w:sz w:val="24"/>
          <w:szCs w:val="24"/>
        </w:rPr>
        <w:t>remaja</w:t>
      </w:r>
      <w:r>
        <w:rPr>
          <w:rFonts w:ascii="Times New Roman" w:hAnsi="Times New Roman"/>
          <w:sz w:val="24"/>
          <w:szCs w:val="24"/>
          <w:lang w:val="id-ID"/>
        </w:rPr>
        <w:t xml:space="preserve"> </w:t>
      </w:r>
      <w:r w:rsidRPr="00DF0439">
        <w:rPr>
          <w:rFonts w:ascii="Times New Roman" w:hAnsi="Times New Roman"/>
          <w:sz w:val="24"/>
          <w:szCs w:val="24"/>
        </w:rPr>
        <w:t>perempuan</w:t>
      </w:r>
      <w:r>
        <w:rPr>
          <w:rFonts w:ascii="Times New Roman" w:hAnsi="Times New Roman"/>
          <w:sz w:val="24"/>
          <w:szCs w:val="24"/>
          <w:lang w:val="id-ID"/>
        </w:rPr>
        <w:t xml:space="preserve"> </w:t>
      </w:r>
      <w:r w:rsidRPr="00DF0439">
        <w:rPr>
          <w:rFonts w:ascii="Times New Roman" w:hAnsi="Times New Roman"/>
          <w:sz w:val="24"/>
          <w:szCs w:val="24"/>
        </w:rPr>
        <w:t>setiap</w:t>
      </w:r>
      <w:r>
        <w:rPr>
          <w:rFonts w:ascii="Times New Roman" w:hAnsi="Times New Roman"/>
          <w:sz w:val="24"/>
          <w:szCs w:val="24"/>
          <w:lang w:val="id-ID"/>
        </w:rPr>
        <w:t xml:space="preserve"> </w:t>
      </w:r>
      <w:r w:rsidRPr="00DF0439">
        <w:rPr>
          <w:rFonts w:ascii="Times New Roman" w:hAnsi="Times New Roman"/>
          <w:sz w:val="24"/>
          <w:szCs w:val="24"/>
        </w:rPr>
        <w:t>bulan</w:t>
      </w:r>
      <w:r>
        <w:rPr>
          <w:rFonts w:ascii="Times New Roman" w:hAnsi="Times New Roman"/>
          <w:sz w:val="24"/>
          <w:szCs w:val="24"/>
          <w:lang w:val="id-ID"/>
        </w:rPr>
        <w:t xml:space="preserve"> </w:t>
      </w:r>
      <w:r w:rsidRPr="00DF0439">
        <w:rPr>
          <w:rFonts w:ascii="Times New Roman" w:hAnsi="Times New Roman"/>
          <w:sz w:val="24"/>
          <w:szCs w:val="24"/>
        </w:rPr>
        <w:t>mengalami</w:t>
      </w:r>
      <w:r w:rsidR="00376C09">
        <w:rPr>
          <w:rFonts w:ascii="Times New Roman" w:hAnsi="Times New Roman"/>
          <w:sz w:val="24"/>
          <w:szCs w:val="24"/>
          <w:lang w:val="id-ID"/>
        </w:rPr>
        <w:t xml:space="preserve"> </w:t>
      </w:r>
      <w:r w:rsidRPr="00DF0439">
        <w:rPr>
          <w:rFonts w:ascii="Times New Roman" w:hAnsi="Times New Roman"/>
          <w:sz w:val="24"/>
          <w:szCs w:val="24"/>
        </w:rPr>
        <w:t>siklus</w:t>
      </w:r>
      <w:r w:rsidR="00376C09">
        <w:rPr>
          <w:rFonts w:ascii="Times New Roman" w:hAnsi="Times New Roman"/>
          <w:sz w:val="24"/>
          <w:szCs w:val="24"/>
          <w:lang w:val="id-ID"/>
        </w:rPr>
        <w:t xml:space="preserve"> </w:t>
      </w:r>
      <w:r w:rsidRPr="00DF0439">
        <w:rPr>
          <w:rFonts w:ascii="Times New Roman" w:hAnsi="Times New Roman"/>
          <w:sz w:val="24"/>
          <w:szCs w:val="24"/>
        </w:rPr>
        <w:t>menstruasi</w:t>
      </w:r>
      <w:r w:rsidR="00376C09">
        <w:rPr>
          <w:rFonts w:ascii="Times New Roman" w:hAnsi="Times New Roman"/>
          <w:sz w:val="24"/>
          <w:szCs w:val="24"/>
          <w:lang w:val="id-ID"/>
        </w:rPr>
        <w:t xml:space="preserve"> </w:t>
      </w:r>
      <w:r w:rsidRPr="00DF0439">
        <w:rPr>
          <w:rFonts w:ascii="Times New Roman" w:hAnsi="Times New Roman"/>
          <w:sz w:val="24"/>
          <w:szCs w:val="24"/>
        </w:rPr>
        <w:t>dan yang kedua</w:t>
      </w:r>
      <w:r w:rsidR="00376C09">
        <w:rPr>
          <w:rFonts w:ascii="Times New Roman" w:hAnsi="Times New Roman"/>
          <w:sz w:val="24"/>
          <w:szCs w:val="24"/>
          <w:lang w:val="id-ID"/>
        </w:rPr>
        <w:t xml:space="preserve"> </w:t>
      </w:r>
      <w:r w:rsidRPr="00DF0439">
        <w:rPr>
          <w:rFonts w:ascii="Times New Roman" w:hAnsi="Times New Roman"/>
          <w:sz w:val="24"/>
          <w:szCs w:val="24"/>
        </w:rPr>
        <w:t>yaitu</w:t>
      </w:r>
      <w:r w:rsidR="00376C09">
        <w:rPr>
          <w:rFonts w:ascii="Times New Roman" w:hAnsi="Times New Roman"/>
          <w:sz w:val="24"/>
          <w:szCs w:val="24"/>
          <w:lang w:val="id-ID"/>
        </w:rPr>
        <w:t xml:space="preserve"> </w:t>
      </w:r>
      <w:r w:rsidRPr="00DF0439">
        <w:rPr>
          <w:rFonts w:ascii="Times New Roman" w:hAnsi="Times New Roman"/>
          <w:sz w:val="24"/>
          <w:szCs w:val="24"/>
        </w:rPr>
        <w:t>karena</w:t>
      </w:r>
      <w:r w:rsidR="00376C09">
        <w:rPr>
          <w:rFonts w:ascii="Times New Roman" w:hAnsi="Times New Roman"/>
          <w:sz w:val="24"/>
          <w:szCs w:val="24"/>
          <w:lang w:val="id-ID"/>
        </w:rPr>
        <w:t xml:space="preserve"> </w:t>
      </w:r>
      <w:r w:rsidRPr="00DF0439">
        <w:rPr>
          <w:rFonts w:ascii="Times New Roman" w:hAnsi="Times New Roman"/>
          <w:sz w:val="24"/>
          <w:szCs w:val="24"/>
        </w:rPr>
        <w:t>memiliki</w:t>
      </w:r>
      <w:r w:rsidR="00376C09">
        <w:rPr>
          <w:rFonts w:ascii="Times New Roman" w:hAnsi="Times New Roman"/>
          <w:sz w:val="24"/>
          <w:szCs w:val="24"/>
          <w:lang w:val="id-ID"/>
        </w:rPr>
        <w:t xml:space="preserve"> </w:t>
      </w:r>
      <w:r w:rsidRPr="00DF0439">
        <w:rPr>
          <w:rFonts w:ascii="Times New Roman" w:hAnsi="Times New Roman"/>
          <w:sz w:val="24"/>
          <w:szCs w:val="24"/>
        </w:rPr>
        <w:t>kebiasaan</w:t>
      </w:r>
      <w:r w:rsidR="00376C09">
        <w:rPr>
          <w:rFonts w:ascii="Times New Roman" w:hAnsi="Times New Roman"/>
          <w:sz w:val="24"/>
          <w:szCs w:val="24"/>
          <w:lang w:val="id-ID"/>
        </w:rPr>
        <w:t xml:space="preserve"> </w:t>
      </w:r>
      <w:r w:rsidRPr="00DF0439">
        <w:rPr>
          <w:rFonts w:ascii="Times New Roman" w:hAnsi="Times New Roman"/>
          <w:sz w:val="24"/>
          <w:szCs w:val="24"/>
        </w:rPr>
        <w:t>makan yang salah, hal</w:t>
      </w:r>
      <w:r w:rsidR="00376C09">
        <w:rPr>
          <w:rFonts w:ascii="Times New Roman" w:hAnsi="Times New Roman"/>
          <w:sz w:val="24"/>
          <w:szCs w:val="24"/>
          <w:lang w:val="id-ID"/>
        </w:rPr>
        <w:t xml:space="preserve"> </w:t>
      </w:r>
      <w:r w:rsidRPr="00DF0439">
        <w:rPr>
          <w:rFonts w:ascii="Times New Roman" w:hAnsi="Times New Roman"/>
          <w:sz w:val="24"/>
          <w:szCs w:val="24"/>
        </w:rPr>
        <w:t>ini</w:t>
      </w:r>
      <w:r w:rsidR="00376C09">
        <w:rPr>
          <w:rFonts w:ascii="Times New Roman" w:hAnsi="Times New Roman"/>
          <w:sz w:val="24"/>
          <w:szCs w:val="24"/>
          <w:lang w:val="id-ID"/>
        </w:rPr>
        <w:t xml:space="preserve"> </w:t>
      </w:r>
      <w:r w:rsidRPr="00DF0439">
        <w:rPr>
          <w:rFonts w:ascii="Times New Roman" w:hAnsi="Times New Roman"/>
          <w:sz w:val="24"/>
          <w:szCs w:val="24"/>
        </w:rPr>
        <w:t>terjadi</w:t>
      </w:r>
      <w:r w:rsidR="00376C09">
        <w:rPr>
          <w:rFonts w:ascii="Times New Roman" w:hAnsi="Times New Roman"/>
          <w:sz w:val="24"/>
          <w:szCs w:val="24"/>
          <w:lang w:val="id-ID"/>
        </w:rPr>
        <w:t xml:space="preserve"> </w:t>
      </w:r>
      <w:r w:rsidRPr="00DF0439">
        <w:rPr>
          <w:rFonts w:ascii="Times New Roman" w:hAnsi="Times New Roman"/>
          <w:sz w:val="24"/>
          <w:szCs w:val="24"/>
        </w:rPr>
        <w:t>karena para remaja</w:t>
      </w:r>
      <w:r w:rsidR="00376C09">
        <w:rPr>
          <w:rFonts w:ascii="Times New Roman" w:hAnsi="Times New Roman"/>
          <w:sz w:val="24"/>
          <w:szCs w:val="24"/>
          <w:lang w:val="id-ID"/>
        </w:rPr>
        <w:t xml:space="preserve"> </w:t>
      </w:r>
      <w:r w:rsidR="00376C09">
        <w:rPr>
          <w:rFonts w:ascii="Times New Roman" w:hAnsi="Times New Roman"/>
          <w:sz w:val="24"/>
          <w:szCs w:val="24"/>
        </w:rPr>
        <w:t>putrid</w:t>
      </w:r>
      <w:r w:rsidR="00376C09">
        <w:rPr>
          <w:rFonts w:ascii="Times New Roman" w:hAnsi="Times New Roman"/>
          <w:sz w:val="24"/>
          <w:szCs w:val="24"/>
          <w:lang w:val="id-ID"/>
        </w:rPr>
        <w:t xml:space="preserve"> </w:t>
      </w:r>
      <w:r w:rsidRPr="00DF0439">
        <w:rPr>
          <w:rFonts w:ascii="Times New Roman" w:hAnsi="Times New Roman"/>
          <w:sz w:val="24"/>
          <w:szCs w:val="24"/>
        </w:rPr>
        <w:t>ingin</w:t>
      </w:r>
      <w:r w:rsidR="00376C09">
        <w:rPr>
          <w:rFonts w:ascii="Times New Roman" w:hAnsi="Times New Roman"/>
          <w:sz w:val="24"/>
          <w:szCs w:val="24"/>
          <w:lang w:val="id-ID"/>
        </w:rPr>
        <w:t xml:space="preserve"> </w:t>
      </w:r>
      <w:r w:rsidRPr="00DF0439">
        <w:rPr>
          <w:rFonts w:ascii="Times New Roman" w:hAnsi="Times New Roman"/>
          <w:sz w:val="24"/>
          <w:szCs w:val="24"/>
        </w:rPr>
        <w:t>langsing</w:t>
      </w:r>
      <w:r w:rsidR="00376C09">
        <w:rPr>
          <w:rFonts w:ascii="Times New Roman" w:hAnsi="Times New Roman"/>
          <w:sz w:val="24"/>
          <w:szCs w:val="24"/>
          <w:lang w:val="id-ID"/>
        </w:rPr>
        <w:t xml:space="preserve"> </w:t>
      </w:r>
      <w:r w:rsidRPr="00DF0439">
        <w:rPr>
          <w:rFonts w:ascii="Times New Roman" w:hAnsi="Times New Roman"/>
          <w:sz w:val="24"/>
          <w:szCs w:val="24"/>
        </w:rPr>
        <w:t>untuk</w:t>
      </w:r>
      <w:r w:rsidR="00376C09">
        <w:rPr>
          <w:rFonts w:ascii="Times New Roman" w:hAnsi="Times New Roman"/>
          <w:sz w:val="24"/>
          <w:szCs w:val="24"/>
          <w:lang w:val="id-ID"/>
        </w:rPr>
        <w:t xml:space="preserve"> </w:t>
      </w:r>
      <w:r w:rsidRPr="00DF0439">
        <w:rPr>
          <w:rFonts w:ascii="Times New Roman" w:hAnsi="Times New Roman"/>
          <w:sz w:val="24"/>
          <w:szCs w:val="24"/>
        </w:rPr>
        <w:t>menjaga</w:t>
      </w:r>
      <w:r w:rsidR="00376C09">
        <w:rPr>
          <w:rFonts w:ascii="Times New Roman" w:hAnsi="Times New Roman"/>
          <w:sz w:val="24"/>
          <w:szCs w:val="24"/>
          <w:lang w:val="id-ID"/>
        </w:rPr>
        <w:t xml:space="preserve"> </w:t>
      </w:r>
      <w:r w:rsidRPr="00DF0439">
        <w:rPr>
          <w:rFonts w:ascii="Times New Roman" w:hAnsi="Times New Roman"/>
          <w:sz w:val="24"/>
          <w:szCs w:val="24"/>
        </w:rPr>
        <w:t>penampilannya</w:t>
      </w:r>
      <w:r w:rsidR="00376C09">
        <w:rPr>
          <w:rFonts w:ascii="Times New Roman" w:hAnsi="Times New Roman"/>
          <w:sz w:val="24"/>
          <w:szCs w:val="24"/>
          <w:lang w:val="id-ID"/>
        </w:rPr>
        <w:t xml:space="preserve"> </w:t>
      </w:r>
      <w:r w:rsidRPr="00DF0439">
        <w:rPr>
          <w:rFonts w:ascii="Times New Roman" w:hAnsi="Times New Roman"/>
          <w:sz w:val="24"/>
          <w:szCs w:val="24"/>
        </w:rPr>
        <w:t>sehingga</w:t>
      </w:r>
      <w:r w:rsidR="00376C09">
        <w:rPr>
          <w:rFonts w:ascii="Times New Roman" w:hAnsi="Times New Roman"/>
          <w:sz w:val="24"/>
          <w:szCs w:val="24"/>
          <w:lang w:val="id-ID"/>
        </w:rPr>
        <w:t xml:space="preserve"> </w:t>
      </w:r>
      <w:r w:rsidRPr="00DF0439">
        <w:rPr>
          <w:rFonts w:ascii="Times New Roman" w:hAnsi="Times New Roman"/>
          <w:sz w:val="24"/>
          <w:szCs w:val="24"/>
        </w:rPr>
        <w:t>mereka</w:t>
      </w:r>
      <w:r w:rsidR="00376C09">
        <w:rPr>
          <w:rFonts w:ascii="Times New Roman" w:hAnsi="Times New Roman"/>
          <w:sz w:val="24"/>
          <w:szCs w:val="24"/>
          <w:lang w:val="id-ID"/>
        </w:rPr>
        <w:t xml:space="preserve"> </w:t>
      </w:r>
      <w:r w:rsidRPr="00DF0439">
        <w:rPr>
          <w:rFonts w:ascii="Times New Roman" w:hAnsi="Times New Roman"/>
          <w:sz w:val="24"/>
          <w:szCs w:val="24"/>
        </w:rPr>
        <w:t>berdiet</w:t>
      </w:r>
      <w:r w:rsidR="00376C09">
        <w:rPr>
          <w:rFonts w:ascii="Times New Roman" w:hAnsi="Times New Roman"/>
          <w:sz w:val="24"/>
          <w:szCs w:val="24"/>
          <w:lang w:val="id-ID"/>
        </w:rPr>
        <w:t xml:space="preserve"> </w:t>
      </w:r>
      <w:r w:rsidRPr="00DF0439">
        <w:rPr>
          <w:rFonts w:ascii="Times New Roman" w:hAnsi="Times New Roman"/>
          <w:sz w:val="24"/>
          <w:szCs w:val="24"/>
        </w:rPr>
        <w:t>dan</w:t>
      </w:r>
      <w:r w:rsidR="00376C09">
        <w:rPr>
          <w:rFonts w:ascii="Times New Roman" w:hAnsi="Times New Roman"/>
          <w:sz w:val="24"/>
          <w:szCs w:val="24"/>
          <w:lang w:val="id-ID"/>
        </w:rPr>
        <w:t xml:space="preserve"> </w:t>
      </w:r>
      <w:r w:rsidRPr="00DF0439">
        <w:rPr>
          <w:rFonts w:ascii="Times New Roman" w:hAnsi="Times New Roman"/>
          <w:sz w:val="24"/>
          <w:szCs w:val="24"/>
        </w:rPr>
        <w:t>mengurangi</w:t>
      </w:r>
      <w:r w:rsidR="00376C09">
        <w:rPr>
          <w:rFonts w:ascii="Times New Roman" w:hAnsi="Times New Roman"/>
          <w:sz w:val="24"/>
          <w:szCs w:val="24"/>
          <w:lang w:val="id-ID"/>
        </w:rPr>
        <w:t xml:space="preserve"> </w:t>
      </w:r>
      <w:r w:rsidRPr="00DF0439">
        <w:rPr>
          <w:rFonts w:ascii="Times New Roman" w:hAnsi="Times New Roman"/>
          <w:sz w:val="24"/>
          <w:szCs w:val="24"/>
        </w:rPr>
        <w:t>makan, akan</w:t>
      </w:r>
      <w:r w:rsidR="00376C09">
        <w:rPr>
          <w:rFonts w:ascii="Times New Roman" w:hAnsi="Times New Roman"/>
          <w:sz w:val="24"/>
          <w:szCs w:val="24"/>
          <w:lang w:val="id-ID"/>
        </w:rPr>
        <w:t xml:space="preserve"> </w:t>
      </w:r>
      <w:r w:rsidRPr="00DF0439">
        <w:rPr>
          <w:rFonts w:ascii="Times New Roman" w:hAnsi="Times New Roman"/>
          <w:sz w:val="24"/>
          <w:szCs w:val="24"/>
        </w:rPr>
        <w:t>tetapi diet yang dijalankan</w:t>
      </w:r>
      <w:r w:rsidR="00376C09">
        <w:rPr>
          <w:rFonts w:ascii="Times New Roman" w:hAnsi="Times New Roman"/>
          <w:sz w:val="24"/>
          <w:szCs w:val="24"/>
          <w:lang w:val="id-ID"/>
        </w:rPr>
        <w:t xml:space="preserve"> </w:t>
      </w:r>
      <w:r w:rsidRPr="00DF0439">
        <w:rPr>
          <w:rFonts w:ascii="Times New Roman" w:hAnsi="Times New Roman"/>
          <w:sz w:val="24"/>
          <w:szCs w:val="24"/>
        </w:rPr>
        <w:t>merupakan diet yang tidak</w:t>
      </w:r>
      <w:r w:rsidR="00376C09">
        <w:rPr>
          <w:rFonts w:ascii="Times New Roman" w:hAnsi="Times New Roman"/>
          <w:sz w:val="24"/>
          <w:szCs w:val="24"/>
          <w:lang w:val="id-ID"/>
        </w:rPr>
        <w:t xml:space="preserve"> </w:t>
      </w:r>
      <w:r w:rsidRPr="00DF0439">
        <w:rPr>
          <w:rFonts w:ascii="Times New Roman" w:hAnsi="Times New Roman"/>
          <w:sz w:val="24"/>
          <w:szCs w:val="24"/>
        </w:rPr>
        <w:t>seimbang</w:t>
      </w:r>
      <w:r w:rsidR="00376C09">
        <w:rPr>
          <w:rFonts w:ascii="Times New Roman" w:hAnsi="Times New Roman"/>
          <w:sz w:val="24"/>
          <w:szCs w:val="24"/>
          <w:lang w:val="id-ID"/>
        </w:rPr>
        <w:t xml:space="preserve"> </w:t>
      </w:r>
      <w:r w:rsidRPr="00DF0439">
        <w:rPr>
          <w:rFonts w:ascii="Times New Roman" w:hAnsi="Times New Roman"/>
          <w:sz w:val="24"/>
          <w:szCs w:val="24"/>
        </w:rPr>
        <w:t>dengan</w:t>
      </w:r>
      <w:r w:rsidR="00376C09">
        <w:rPr>
          <w:rFonts w:ascii="Times New Roman" w:hAnsi="Times New Roman"/>
          <w:sz w:val="24"/>
          <w:szCs w:val="24"/>
          <w:lang w:val="id-ID"/>
        </w:rPr>
        <w:t xml:space="preserve"> </w:t>
      </w:r>
      <w:r w:rsidRPr="00DF0439">
        <w:rPr>
          <w:rFonts w:ascii="Times New Roman" w:hAnsi="Times New Roman"/>
          <w:sz w:val="24"/>
          <w:szCs w:val="24"/>
        </w:rPr>
        <w:t>kebutuhan</w:t>
      </w:r>
      <w:r w:rsidR="00376C09">
        <w:rPr>
          <w:rFonts w:ascii="Times New Roman" w:hAnsi="Times New Roman"/>
          <w:sz w:val="24"/>
          <w:szCs w:val="24"/>
          <w:lang w:val="id-ID"/>
        </w:rPr>
        <w:t xml:space="preserve"> </w:t>
      </w:r>
      <w:r w:rsidRPr="00DF0439">
        <w:rPr>
          <w:rFonts w:ascii="Times New Roman" w:hAnsi="Times New Roman"/>
          <w:sz w:val="24"/>
          <w:szCs w:val="24"/>
        </w:rPr>
        <w:t>tubuh</w:t>
      </w:r>
      <w:r w:rsidR="00376C09">
        <w:rPr>
          <w:rFonts w:ascii="Times New Roman" w:hAnsi="Times New Roman"/>
          <w:sz w:val="24"/>
          <w:szCs w:val="24"/>
          <w:lang w:val="id-ID"/>
        </w:rPr>
        <w:t xml:space="preserve"> </w:t>
      </w:r>
      <w:r w:rsidRPr="00DF0439">
        <w:rPr>
          <w:rFonts w:ascii="Times New Roman" w:hAnsi="Times New Roman"/>
          <w:sz w:val="24"/>
          <w:szCs w:val="24"/>
        </w:rPr>
        <w:t>sehingga</w:t>
      </w:r>
      <w:r w:rsidR="00376C09">
        <w:rPr>
          <w:rFonts w:ascii="Times New Roman" w:hAnsi="Times New Roman"/>
          <w:sz w:val="24"/>
          <w:szCs w:val="24"/>
          <w:lang w:val="id-ID"/>
        </w:rPr>
        <w:t xml:space="preserve"> </w:t>
      </w:r>
      <w:r w:rsidRPr="00DF0439">
        <w:rPr>
          <w:rFonts w:ascii="Times New Roman" w:hAnsi="Times New Roman"/>
          <w:sz w:val="24"/>
          <w:szCs w:val="24"/>
        </w:rPr>
        <w:t>dapat</w:t>
      </w:r>
      <w:r w:rsidR="00376C09">
        <w:rPr>
          <w:rFonts w:ascii="Times New Roman" w:hAnsi="Times New Roman"/>
          <w:sz w:val="24"/>
          <w:szCs w:val="24"/>
          <w:lang w:val="id-ID"/>
        </w:rPr>
        <w:t xml:space="preserve"> </w:t>
      </w:r>
      <w:r w:rsidRPr="00DF0439">
        <w:rPr>
          <w:rFonts w:ascii="Times New Roman" w:hAnsi="Times New Roman"/>
          <w:sz w:val="24"/>
          <w:szCs w:val="24"/>
        </w:rPr>
        <w:t>menyebabkan</w:t>
      </w:r>
      <w:r w:rsidR="00376C09">
        <w:rPr>
          <w:rFonts w:ascii="Times New Roman" w:hAnsi="Times New Roman"/>
          <w:sz w:val="24"/>
          <w:szCs w:val="24"/>
          <w:lang w:val="id-ID"/>
        </w:rPr>
        <w:t xml:space="preserve"> </w:t>
      </w:r>
      <w:r w:rsidRPr="00DF0439">
        <w:rPr>
          <w:rFonts w:ascii="Times New Roman" w:hAnsi="Times New Roman"/>
          <w:sz w:val="24"/>
          <w:szCs w:val="24"/>
        </w:rPr>
        <w:t>tubuh</w:t>
      </w:r>
      <w:r w:rsidR="00376C09">
        <w:rPr>
          <w:rFonts w:ascii="Times New Roman" w:hAnsi="Times New Roman"/>
          <w:sz w:val="24"/>
          <w:szCs w:val="24"/>
          <w:lang w:val="id-ID"/>
        </w:rPr>
        <w:t xml:space="preserve"> </w:t>
      </w:r>
      <w:r w:rsidRPr="00DF0439">
        <w:rPr>
          <w:rFonts w:ascii="Times New Roman" w:hAnsi="Times New Roman"/>
          <w:sz w:val="24"/>
          <w:szCs w:val="24"/>
        </w:rPr>
        <w:t>kekurangan</w:t>
      </w:r>
      <w:r w:rsidR="00376C09">
        <w:rPr>
          <w:rFonts w:ascii="Times New Roman" w:hAnsi="Times New Roman"/>
          <w:sz w:val="24"/>
          <w:szCs w:val="24"/>
          <w:lang w:val="id-ID"/>
        </w:rPr>
        <w:t xml:space="preserve"> </w:t>
      </w:r>
      <w:r w:rsidRPr="00DF0439">
        <w:rPr>
          <w:rFonts w:ascii="Times New Roman" w:hAnsi="Times New Roman"/>
          <w:sz w:val="24"/>
          <w:szCs w:val="24"/>
        </w:rPr>
        <w:t>zat-zat</w:t>
      </w:r>
      <w:r w:rsidR="00376C09">
        <w:rPr>
          <w:rFonts w:ascii="Times New Roman" w:hAnsi="Times New Roman"/>
          <w:sz w:val="24"/>
          <w:szCs w:val="24"/>
          <w:lang w:val="id-ID"/>
        </w:rPr>
        <w:t xml:space="preserve"> </w:t>
      </w:r>
      <w:r w:rsidRPr="00DF0439">
        <w:rPr>
          <w:rFonts w:ascii="Times New Roman" w:hAnsi="Times New Roman"/>
          <w:sz w:val="24"/>
          <w:szCs w:val="24"/>
        </w:rPr>
        <w:t>penting</w:t>
      </w:r>
      <w:r w:rsidR="00376C09">
        <w:rPr>
          <w:rFonts w:ascii="Times New Roman" w:hAnsi="Times New Roman"/>
          <w:sz w:val="24"/>
          <w:szCs w:val="24"/>
          <w:lang w:val="id-ID"/>
        </w:rPr>
        <w:t xml:space="preserve"> </w:t>
      </w:r>
      <w:r w:rsidRPr="00DF0439">
        <w:rPr>
          <w:rFonts w:ascii="Times New Roman" w:hAnsi="Times New Roman"/>
          <w:sz w:val="24"/>
          <w:szCs w:val="24"/>
        </w:rPr>
        <w:t>seperti</w:t>
      </w:r>
      <w:r w:rsidR="00376C09">
        <w:rPr>
          <w:rFonts w:ascii="Times New Roman" w:hAnsi="Times New Roman"/>
          <w:sz w:val="24"/>
          <w:szCs w:val="24"/>
          <w:lang w:val="id-ID"/>
        </w:rPr>
        <w:t xml:space="preserve"> </w:t>
      </w:r>
      <w:r w:rsidRPr="00DF0439">
        <w:rPr>
          <w:rFonts w:ascii="Times New Roman" w:hAnsi="Times New Roman"/>
          <w:sz w:val="24"/>
          <w:szCs w:val="24"/>
        </w:rPr>
        <w:t>zat</w:t>
      </w:r>
      <w:r w:rsidR="00376C09">
        <w:rPr>
          <w:rFonts w:ascii="Times New Roman" w:hAnsi="Times New Roman"/>
          <w:sz w:val="24"/>
          <w:szCs w:val="24"/>
          <w:lang w:val="id-ID"/>
        </w:rPr>
        <w:t xml:space="preserve"> </w:t>
      </w:r>
      <w:r w:rsidRPr="00DF0439">
        <w:rPr>
          <w:rFonts w:ascii="Times New Roman" w:hAnsi="Times New Roman"/>
          <w:sz w:val="24"/>
          <w:szCs w:val="24"/>
        </w:rPr>
        <w:t>besi (Arisman, 2010).</w:t>
      </w:r>
    </w:p>
    <w:p w:rsidR="00376C09" w:rsidRDefault="00DF0439" w:rsidP="00376C09">
      <w:pPr>
        <w:widowControl w:val="0"/>
        <w:autoSpaceDE w:val="0"/>
        <w:autoSpaceDN w:val="0"/>
        <w:adjustRightInd w:val="0"/>
        <w:spacing w:after="0" w:line="360" w:lineRule="auto"/>
        <w:ind w:firstLine="567"/>
        <w:jc w:val="both"/>
        <w:rPr>
          <w:rFonts w:ascii="Times New Roman" w:hAnsi="Times New Roman"/>
          <w:sz w:val="24"/>
          <w:szCs w:val="24"/>
          <w:lang w:val="id-ID"/>
        </w:rPr>
      </w:pPr>
      <w:r w:rsidRPr="00376C09">
        <w:rPr>
          <w:rFonts w:ascii="Times New Roman" w:hAnsi="Times New Roman"/>
          <w:sz w:val="24"/>
          <w:szCs w:val="24"/>
        </w:rPr>
        <w:t>Pada</w:t>
      </w:r>
      <w:r w:rsidR="00376C09">
        <w:rPr>
          <w:rFonts w:ascii="Times New Roman" w:hAnsi="Times New Roman"/>
          <w:sz w:val="24"/>
          <w:szCs w:val="24"/>
          <w:lang w:val="id-ID"/>
        </w:rPr>
        <w:t xml:space="preserve"> </w:t>
      </w:r>
      <w:r w:rsidRPr="00376C09">
        <w:rPr>
          <w:rFonts w:ascii="Times New Roman" w:hAnsi="Times New Roman"/>
          <w:sz w:val="24"/>
          <w:szCs w:val="24"/>
        </w:rPr>
        <w:t>penelitian</w:t>
      </w:r>
      <w:r w:rsidR="00376C09">
        <w:rPr>
          <w:rFonts w:ascii="Times New Roman" w:hAnsi="Times New Roman"/>
          <w:sz w:val="24"/>
          <w:szCs w:val="24"/>
          <w:lang w:val="id-ID"/>
        </w:rPr>
        <w:t xml:space="preserve"> </w:t>
      </w:r>
      <w:r w:rsidRPr="00376C09">
        <w:rPr>
          <w:rFonts w:ascii="Times New Roman" w:hAnsi="Times New Roman"/>
          <w:sz w:val="24"/>
          <w:szCs w:val="24"/>
        </w:rPr>
        <w:t>ini</w:t>
      </w:r>
      <w:r w:rsidR="00376C09">
        <w:rPr>
          <w:rFonts w:ascii="Times New Roman" w:hAnsi="Times New Roman"/>
          <w:sz w:val="24"/>
          <w:szCs w:val="24"/>
          <w:lang w:val="id-ID"/>
        </w:rPr>
        <w:t xml:space="preserve"> </w:t>
      </w:r>
      <w:r w:rsidRPr="00376C09">
        <w:rPr>
          <w:rFonts w:ascii="Times New Roman" w:hAnsi="Times New Roman"/>
          <w:sz w:val="24"/>
          <w:szCs w:val="24"/>
        </w:rPr>
        <w:t>telah</w:t>
      </w:r>
      <w:r w:rsidR="00376C09">
        <w:rPr>
          <w:rFonts w:ascii="Times New Roman" w:hAnsi="Times New Roman"/>
          <w:sz w:val="24"/>
          <w:szCs w:val="24"/>
          <w:lang w:val="id-ID"/>
        </w:rPr>
        <w:t xml:space="preserve"> </w:t>
      </w:r>
      <w:r w:rsidRPr="00376C09">
        <w:rPr>
          <w:rFonts w:ascii="Times New Roman" w:hAnsi="Times New Roman"/>
          <w:sz w:val="24"/>
          <w:szCs w:val="24"/>
        </w:rPr>
        <w:t>dilakukan</w:t>
      </w:r>
      <w:r w:rsidR="00376C09">
        <w:rPr>
          <w:rFonts w:ascii="Times New Roman" w:hAnsi="Times New Roman"/>
          <w:sz w:val="24"/>
          <w:szCs w:val="24"/>
          <w:lang w:val="id-ID"/>
        </w:rPr>
        <w:t xml:space="preserve"> </w:t>
      </w:r>
      <w:r w:rsidRPr="00376C09">
        <w:rPr>
          <w:rFonts w:ascii="Times New Roman" w:hAnsi="Times New Roman"/>
          <w:sz w:val="24"/>
          <w:szCs w:val="24"/>
        </w:rPr>
        <w:t>pada 20 responden di SMK Al-Islam Kudus mengenai</w:t>
      </w:r>
      <w:r w:rsidR="00376C09">
        <w:rPr>
          <w:rFonts w:ascii="Times New Roman" w:hAnsi="Times New Roman"/>
          <w:sz w:val="24"/>
          <w:szCs w:val="24"/>
          <w:lang w:val="id-ID"/>
        </w:rPr>
        <w:t xml:space="preserve"> </w:t>
      </w:r>
      <w:r w:rsidRPr="00376C09">
        <w:rPr>
          <w:rFonts w:ascii="Times New Roman" w:hAnsi="Times New Roman"/>
          <w:sz w:val="24"/>
          <w:szCs w:val="24"/>
        </w:rPr>
        <w:t>pemberian</w:t>
      </w:r>
      <w:r w:rsidR="00376C09">
        <w:rPr>
          <w:rFonts w:ascii="Times New Roman" w:hAnsi="Times New Roman"/>
          <w:sz w:val="24"/>
          <w:szCs w:val="24"/>
          <w:lang w:val="id-ID"/>
        </w:rPr>
        <w:t xml:space="preserve"> </w:t>
      </w:r>
      <w:r w:rsidRPr="00376C09">
        <w:rPr>
          <w:rFonts w:ascii="Times New Roman" w:hAnsi="Times New Roman"/>
          <w:sz w:val="24"/>
          <w:szCs w:val="24"/>
        </w:rPr>
        <w:t>bayam</w:t>
      </w:r>
      <w:r w:rsidR="00376C09">
        <w:rPr>
          <w:rFonts w:ascii="Times New Roman" w:hAnsi="Times New Roman"/>
          <w:sz w:val="24"/>
          <w:szCs w:val="24"/>
          <w:lang w:val="id-ID"/>
        </w:rPr>
        <w:t xml:space="preserve"> </w:t>
      </w:r>
      <w:r w:rsidRPr="00376C09">
        <w:rPr>
          <w:rFonts w:ascii="Times New Roman" w:hAnsi="Times New Roman"/>
          <w:sz w:val="24"/>
          <w:szCs w:val="24"/>
        </w:rPr>
        <w:t>merah</w:t>
      </w:r>
      <w:r w:rsidR="00376C09">
        <w:rPr>
          <w:rFonts w:ascii="Times New Roman" w:hAnsi="Times New Roman"/>
          <w:sz w:val="24"/>
          <w:szCs w:val="24"/>
          <w:lang w:val="id-ID"/>
        </w:rPr>
        <w:t xml:space="preserve"> </w:t>
      </w:r>
      <w:r w:rsidRPr="00376C09">
        <w:rPr>
          <w:rFonts w:ascii="Times New Roman" w:hAnsi="Times New Roman"/>
          <w:sz w:val="24"/>
          <w:szCs w:val="24"/>
        </w:rPr>
        <w:t>dimana 10 responden</w:t>
      </w:r>
      <w:r w:rsidR="00376C09">
        <w:rPr>
          <w:rFonts w:ascii="Times New Roman" w:hAnsi="Times New Roman"/>
          <w:sz w:val="24"/>
          <w:szCs w:val="24"/>
          <w:lang w:val="id-ID"/>
        </w:rPr>
        <w:t xml:space="preserve"> </w:t>
      </w:r>
      <w:r w:rsidRPr="00376C09">
        <w:rPr>
          <w:rFonts w:ascii="Times New Roman" w:hAnsi="Times New Roman"/>
          <w:sz w:val="24"/>
          <w:szCs w:val="24"/>
        </w:rPr>
        <w:t>menjadi</w:t>
      </w:r>
      <w:r w:rsidR="00376C09">
        <w:rPr>
          <w:rFonts w:ascii="Times New Roman" w:hAnsi="Times New Roman"/>
          <w:sz w:val="24"/>
          <w:szCs w:val="24"/>
          <w:lang w:val="id-ID"/>
        </w:rPr>
        <w:t xml:space="preserve"> </w:t>
      </w:r>
      <w:r w:rsidRPr="00376C09">
        <w:rPr>
          <w:rFonts w:ascii="Times New Roman" w:hAnsi="Times New Roman"/>
          <w:sz w:val="24"/>
          <w:szCs w:val="24"/>
        </w:rPr>
        <w:t>kelompok</w:t>
      </w:r>
      <w:r w:rsidR="00376C09">
        <w:rPr>
          <w:rFonts w:ascii="Times New Roman" w:hAnsi="Times New Roman"/>
          <w:sz w:val="24"/>
          <w:szCs w:val="24"/>
          <w:lang w:val="id-ID"/>
        </w:rPr>
        <w:t xml:space="preserve"> </w:t>
      </w:r>
      <w:r w:rsidRPr="00376C09">
        <w:rPr>
          <w:rFonts w:ascii="Times New Roman" w:hAnsi="Times New Roman"/>
          <w:sz w:val="24"/>
          <w:szCs w:val="24"/>
        </w:rPr>
        <w:t>intervensi yang diberi</w:t>
      </w:r>
      <w:r w:rsidR="00376C09">
        <w:rPr>
          <w:rFonts w:ascii="Times New Roman" w:hAnsi="Times New Roman"/>
          <w:sz w:val="24"/>
          <w:szCs w:val="24"/>
          <w:lang w:val="id-ID"/>
        </w:rPr>
        <w:t xml:space="preserve"> </w:t>
      </w:r>
      <w:r w:rsidRPr="00376C09">
        <w:rPr>
          <w:rFonts w:ascii="Times New Roman" w:hAnsi="Times New Roman"/>
          <w:sz w:val="24"/>
          <w:szCs w:val="24"/>
        </w:rPr>
        <w:t>perlakuan (50%) dan 10 responden</w:t>
      </w:r>
      <w:r w:rsidR="00376C09">
        <w:rPr>
          <w:rFonts w:ascii="Times New Roman" w:hAnsi="Times New Roman"/>
          <w:sz w:val="24"/>
          <w:szCs w:val="24"/>
          <w:lang w:val="id-ID"/>
        </w:rPr>
        <w:t xml:space="preserve"> </w:t>
      </w:r>
      <w:r w:rsidRPr="00376C09">
        <w:rPr>
          <w:rFonts w:ascii="Times New Roman" w:hAnsi="Times New Roman"/>
          <w:sz w:val="24"/>
          <w:szCs w:val="24"/>
        </w:rPr>
        <w:t>menjadi</w:t>
      </w:r>
      <w:r w:rsidR="00376C09">
        <w:rPr>
          <w:rFonts w:ascii="Times New Roman" w:hAnsi="Times New Roman"/>
          <w:sz w:val="24"/>
          <w:szCs w:val="24"/>
          <w:lang w:val="id-ID"/>
        </w:rPr>
        <w:t xml:space="preserve"> </w:t>
      </w:r>
      <w:r w:rsidRPr="00376C09">
        <w:rPr>
          <w:rFonts w:ascii="Times New Roman" w:hAnsi="Times New Roman"/>
          <w:sz w:val="24"/>
          <w:szCs w:val="24"/>
        </w:rPr>
        <w:t>kelompok control yang tidak</w:t>
      </w:r>
      <w:r w:rsidR="00376C09">
        <w:rPr>
          <w:rFonts w:ascii="Times New Roman" w:hAnsi="Times New Roman"/>
          <w:sz w:val="24"/>
          <w:szCs w:val="24"/>
          <w:lang w:val="id-ID"/>
        </w:rPr>
        <w:t xml:space="preserve"> </w:t>
      </w:r>
      <w:r w:rsidRPr="00376C09">
        <w:rPr>
          <w:rFonts w:ascii="Times New Roman" w:hAnsi="Times New Roman"/>
          <w:sz w:val="24"/>
          <w:szCs w:val="24"/>
        </w:rPr>
        <w:t>diberi</w:t>
      </w:r>
      <w:r w:rsidR="00376C09">
        <w:rPr>
          <w:rFonts w:ascii="Times New Roman" w:hAnsi="Times New Roman"/>
          <w:sz w:val="24"/>
          <w:szCs w:val="24"/>
          <w:lang w:val="id-ID"/>
        </w:rPr>
        <w:t xml:space="preserve"> </w:t>
      </w:r>
      <w:r w:rsidRPr="00376C09">
        <w:rPr>
          <w:rFonts w:ascii="Times New Roman" w:hAnsi="Times New Roman"/>
          <w:sz w:val="24"/>
          <w:szCs w:val="24"/>
        </w:rPr>
        <w:t>perlakuan (50%). Hasil</w:t>
      </w:r>
      <w:r w:rsidR="00376C09">
        <w:rPr>
          <w:rFonts w:ascii="Times New Roman" w:hAnsi="Times New Roman"/>
          <w:sz w:val="24"/>
          <w:szCs w:val="24"/>
          <w:lang w:val="id-ID"/>
        </w:rPr>
        <w:t xml:space="preserve"> </w:t>
      </w:r>
      <w:r w:rsidRPr="00376C09">
        <w:rPr>
          <w:rFonts w:ascii="Times New Roman" w:hAnsi="Times New Roman"/>
          <w:sz w:val="24"/>
          <w:szCs w:val="24"/>
        </w:rPr>
        <w:t>menunjukkan</w:t>
      </w:r>
      <w:r w:rsidR="00376C09">
        <w:rPr>
          <w:rFonts w:ascii="Times New Roman" w:hAnsi="Times New Roman"/>
          <w:sz w:val="24"/>
          <w:szCs w:val="24"/>
          <w:lang w:val="id-ID"/>
        </w:rPr>
        <w:t xml:space="preserve"> </w:t>
      </w:r>
      <w:r w:rsidRPr="00376C09">
        <w:rPr>
          <w:rFonts w:ascii="Times New Roman" w:hAnsi="Times New Roman"/>
          <w:sz w:val="24"/>
          <w:szCs w:val="24"/>
        </w:rPr>
        <w:t>peningkatan</w:t>
      </w:r>
      <w:r w:rsidR="00376C09">
        <w:rPr>
          <w:rFonts w:ascii="Times New Roman" w:hAnsi="Times New Roman"/>
          <w:sz w:val="24"/>
          <w:szCs w:val="24"/>
          <w:lang w:val="id-ID"/>
        </w:rPr>
        <w:t xml:space="preserve"> </w:t>
      </w:r>
      <w:r w:rsidRPr="00376C09">
        <w:rPr>
          <w:rFonts w:ascii="Times New Roman" w:hAnsi="Times New Roman"/>
          <w:sz w:val="24"/>
          <w:szCs w:val="24"/>
        </w:rPr>
        <w:t>kadar</w:t>
      </w:r>
      <w:r w:rsidR="00376C09">
        <w:rPr>
          <w:rFonts w:ascii="Times New Roman" w:hAnsi="Times New Roman"/>
          <w:sz w:val="24"/>
          <w:szCs w:val="24"/>
          <w:lang w:val="id-ID"/>
        </w:rPr>
        <w:t xml:space="preserve"> </w:t>
      </w:r>
      <w:r w:rsidRPr="00376C09">
        <w:rPr>
          <w:rFonts w:ascii="Times New Roman" w:hAnsi="Times New Roman"/>
          <w:sz w:val="24"/>
          <w:szCs w:val="24"/>
        </w:rPr>
        <w:t>Hb</w:t>
      </w:r>
      <w:r w:rsidR="00376C09">
        <w:rPr>
          <w:rFonts w:ascii="Times New Roman" w:hAnsi="Times New Roman"/>
          <w:sz w:val="24"/>
          <w:szCs w:val="24"/>
          <w:lang w:val="id-ID"/>
        </w:rPr>
        <w:t xml:space="preserve"> </w:t>
      </w:r>
      <w:r w:rsidRPr="00376C09">
        <w:rPr>
          <w:rFonts w:ascii="Times New Roman" w:hAnsi="Times New Roman"/>
          <w:sz w:val="24"/>
          <w:szCs w:val="24"/>
        </w:rPr>
        <w:t>dari 10,30 gr/dl menjadi 10,89 gr/dl.</w:t>
      </w:r>
    </w:p>
    <w:p w:rsidR="00376C09" w:rsidRDefault="00DF0439" w:rsidP="00376C09">
      <w:pPr>
        <w:widowControl w:val="0"/>
        <w:autoSpaceDE w:val="0"/>
        <w:autoSpaceDN w:val="0"/>
        <w:adjustRightInd w:val="0"/>
        <w:spacing w:after="0" w:line="360" w:lineRule="auto"/>
        <w:ind w:firstLine="567"/>
        <w:jc w:val="both"/>
        <w:rPr>
          <w:rFonts w:ascii="Times New Roman" w:hAnsi="Times New Roman"/>
          <w:sz w:val="24"/>
          <w:szCs w:val="24"/>
          <w:lang w:val="id-ID"/>
        </w:rPr>
      </w:pPr>
      <w:r w:rsidRPr="00376C09">
        <w:rPr>
          <w:rFonts w:ascii="Times New Roman" w:hAnsi="Times New Roman"/>
          <w:sz w:val="24"/>
          <w:szCs w:val="24"/>
        </w:rPr>
        <w:t>Berdasarkan</w:t>
      </w:r>
      <w:r w:rsidR="00376C09">
        <w:rPr>
          <w:rFonts w:ascii="Times New Roman" w:hAnsi="Times New Roman"/>
          <w:sz w:val="24"/>
          <w:szCs w:val="24"/>
          <w:lang w:val="id-ID"/>
        </w:rPr>
        <w:t xml:space="preserve"> </w:t>
      </w:r>
      <w:r w:rsidRPr="00376C09">
        <w:rPr>
          <w:rFonts w:ascii="Times New Roman" w:hAnsi="Times New Roman"/>
          <w:sz w:val="24"/>
          <w:szCs w:val="24"/>
        </w:rPr>
        <w:t>hasil</w:t>
      </w:r>
      <w:r w:rsidR="00376C09">
        <w:rPr>
          <w:rFonts w:ascii="Times New Roman" w:hAnsi="Times New Roman"/>
          <w:sz w:val="24"/>
          <w:szCs w:val="24"/>
          <w:lang w:val="id-ID"/>
        </w:rPr>
        <w:t xml:space="preserve"> </w:t>
      </w:r>
      <w:r w:rsidRPr="00376C09">
        <w:rPr>
          <w:rFonts w:ascii="Times New Roman" w:hAnsi="Times New Roman"/>
          <w:sz w:val="24"/>
          <w:szCs w:val="24"/>
        </w:rPr>
        <w:t>penelitian</w:t>
      </w:r>
      <w:r w:rsidR="00376C09">
        <w:rPr>
          <w:rFonts w:ascii="Times New Roman" w:hAnsi="Times New Roman"/>
          <w:sz w:val="24"/>
          <w:szCs w:val="24"/>
          <w:lang w:val="id-ID"/>
        </w:rPr>
        <w:t xml:space="preserve"> </w:t>
      </w:r>
      <w:r w:rsidRPr="00376C09">
        <w:rPr>
          <w:rFonts w:ascii="Times New Roman" w:hAnsi="Times New Roman"/>
          <w:sz w:val="24"/>
          <w:szCs w:val="24"/>
        </w:rPr>
        <w:t>didapatkan</w:t>
      </w:r>
      <w:r w:rsidR="00376C09">
        <w:rPr>
          <w:rFonts w:ascii="Times New Roman" w:hAnsi="Times New Roman"/>
          <w:sz w:val="24"/>
          <w:szCs w:val="24"/>
          <w:lang w:val="id-ID"/>
        </w:rPr>
        <w:t xml:space="preserve"> </w:t>
      </w:r>
      <w:r w:rsidRPr="00376C09">
        <w:rPr>
          <w:rFonts w:ascii="Times New Roman" w:hAnsi="Times New Roman"/>
          <w:sz w:val="24"/>
          <w:szCs w:val="24"/>
        </w:rPr>
        <w:t>dari</w:t>
      </w:r>
      <w:r w:rsidR="00376C09">
        <w:rPr>
          <w:rFonts w:ascii="Times New Roman" w:hAnsi="Times New Roman"/>
          <w:sz w:val="24"/>
          <w:szCs w:val="24"/>
          <w:lang w:val="id-ID"/>
        </w:rPr>
        <w:t xml:space="preserve"> </w:t>
      </w:r>
      <w:r w:rsidRPr="00376C09">
        <w:rPr>
          <w:rFonts w:ascii="Times New Roman" w:hAnsi="Times New Roman"/>
          <w:sz w:val="24"/>
          <w:szCs w:val="24"/>
        </w:rPr>
        <w:t>hasil</w:t>
      </w:r>
      <w:r w:rsidR="00376C09">
        <w:rPr>
          <w:rFonts w:ascii="Times New Roman" w:hAnsi="Times New Roman"/>
          <w:sz w:val="24"/>
          <w:szCs w:val="24"/>
          <w:lang w:val="id-ID"/>
        </w:rPr>
        <w:t xml:space="preserve"> </w:t>
      </w:r>
      <w:r w:rsidRPr="00376C09">
        <w:rPr>
          <w:rFonts w:ascii="Times New Roman" w:hAnsi="Times New Roman"/>
          <w:sz w:val="24"/>
          <w:szCs w:val="24"/>
        </w:rPr>
        <w:t>uji Wilcoxon yaitu ρ value 0,005 (&lt;α 0,05) yang bahwa Ha diterima</w:t>
      </w:r>
      <w:r w:rsidR="00376C09">
        <w:rPr>
          <w:rFonts w:ascii="Times New Roman" w:hAnsi="Times New Roman"/>
          <w:sz w:val="24"/>
          <w:szCs w:val="24"/>
          <w:lang w:val="id-ID"/>
        </w:rPr>
        <w:t xml:space="preserve"> </w:t>
      </w:r>
      <w:r w:rsidRPr="00376C09">
        <w:rPr>
          <w:rFonts w:ascii="Times New Roman" w:hAnsi="Times New Roman"/>
          <w:sz w:val="24"/>
          <w:szCs w:val="24"/>
        </w:rPr>
        <w:t>dan Ho ditolak, yaitu</w:t>
      </w:r>
      <w:r w:rsidR="00376C09">
        <w:rPr>
          <w:rFonts w:ascii="Times New Roman" w:hAnsi="Times New Roman"/>
          <w:sz w:val="24"/>
          <w:szCs w:val="24"/>
          <w:lang w:val="id-ID"/>
        </w:rPr>
        <w:t xml:space="preserve"> </w:t>
      </w:r>
      <w:r w:rsidRPr="00376C09">
        <w:rPr>
          <w:rFonts w:ascii="Times New Roman" w:hAnsi="Times New Roman"/>
          <w:sz w:val="24"/>
          <w:szCs w:val="24"/>
        </w:rPr>
        <w:t>ada</w:t>
      </w:r>
      <w:r w:rsidR="00376C09">
        <w:rPr>
          <w:rFonts w:ascii="Times New Roman" w:hAnsi="Times New Roman"/>
          <w:sz w:val="24"/>
          <w:szCs w:val="24"/>
          <w:lang w:val="id-ID"/>
        </w:rPr>
        <w:t xml:space="preserve"> </w:t>
      </w:r>
      <w:r w:rsidRPr="00376C09">
        <w:rPr>
          <w:rFonts w:ascii="Times New Roman" w:hAnsi="Times New Roman"/>
          <w:sz w:val="24"/>
          <w:szCs w:val="24"/>
        </w:rPr>
        <w:t>pengaruh</w:t>
      </w:r>
      <w:r w:rsidR="00376C09">
        <w:rPr>
          <w:rFonts w:ascii="Times New Roman" w:hAnsi="Times New Roman"/>
          <w:sz w:val="24"/>
          <w:szCs w:val="24"/>
          <w:lang w:val="id-ID"/>
        </w:rPr>
        <w:t xml:space="preserve"> </w:t>
      </w:r>
      <w:r w:rsidRPr="00376C09">
        <w:rPr>
          <w:rFonts w:ascii="Times New Roman" w:hAnsi="Times New Roman"/>
          <w:sz w:val="24"/>
          <w:szCs w:val="24"/>
        </w:rPr>
        <w:t>bayam</w:t>
      </w:r>
      <w:r w:rsidR="00376C09">
        <w:rPr>
          <w:rFonts w:ascii="Times New Roman" w:hAnsi="Times New Roman"/>
          <w:sz w:val="24"/>
          <w:szCs w:val="24"/>
          <w:lang w:val="id-ID"/>
        </w:rPr>
        <w:t xml:space="preserve"> </w:t>
      </w:r>
      <w:r w:rsidRPr="00376C09">
        <w:rPr>
          <w:rFonts w:ascii="Times New Roman" w:hAnsi="Times New Roman"/>
          <w:sz w:val="24"/>
          <w:szCs w:val="24"/>
        </w:rPr>
        <w:t>merah</w:t>
      </w:r>
      <w:r w:rsidR="00376C09">
        <w:rPr>
          <w:rFonts w:ascii="Times New Roman" w:hAnsi="Times New Roman"/>
          <w:sz w:val="24"/>
          <w:szCs w:val="24"/>
          <w:lang w:val="id-ID"/>
        </w:rPr>
        <w:t xml:space="preserve"> </w:t>
      </w:r>
      <w:r w:rsidRPr="00376C09">
        <w:rPr>
          <w:rFonts w:ascii="Times New Roman" w:hAnsi="Times New Roman"/>
          <w:sz w:val="24"/>
          <w:szCs w:val="24"/>
        </w:rPr>
        <w:t>terhadap</w:t>
      </w:r>
      <w:r w:rsidR="00376C09">
        <w:rPr>
          <w:rFonts w:ascii="Times New Roman" w:hAnsi="Times New Roman"/>
          <w:sz w:val="24"/>
          <w:szCs w:val="24"/>
          <w:lang w:val="id-ID"/>
        </w:rPr>
        <w:t xml:space="preserve"> </w:t>
      </w:r>
      <w:r w:rsidRPr="00376C09">
        <w:rPr>
          <w:rFonts w:ascii="Times New Roman" w:hAnsi="Times New Roman"/>
          <w:sz w:val="24"/>
          <w:szCs w:val="24"/>
        </w:rPr>
        <w:t>peningkatan</w:t>
      </w:r>
      <w:r w:rsidR="00376C09">
        <w:rPr>
          <w:rFonts w:ascii="Times New Roman" w:hAnsi="Times New Roman"/>
          <w:sz w:val="24"/>
          <w:szCs w:val="24"/>
          <w:lang w:val="id-ID"/>
        </w:rPr>
        <w:t xml:space="preserve"> </w:t>
      </w:r>
      <w:r w:rsidRPr="00376C09">
        <w:rPr>
          <w:rFonts w:ascii="Times New Roman" w:hAnsi="Times New Roman"/>
          <w:sz w:val="24"/>
          <w:szCs w:val="24"/>
        </w:rPr>
        <w:t>kadar</w:t>
      </w:r>
      <w:r w:rsidR="00376C09">
        <w:rPr>
          <w:rFonts w:ascii="Times New Roman" w:hAnsi="Times New Roman"/>
          <w:sz w:val="24"/>
          <w:szCs w:val="24"/>
          <w:lang w:val="id-ID"/>
        </w:rPr>
        <w:t xml:space="preserve"> </w:t>
      </w:r>
      <w:r w:rsidRPr="00376C09">
        <w:rPr>
          <w:rFonts w:ascii="Times New Roman" w:hAnsi="Times New Roman"/>
          <w:sz w:val="24"/>
          <w:szCs w:val="24"/>
        </w:rPr>
        <w:t>Hb</w:t>
      </w:r>
      <w:r w:rsidR="00376C09">
        <w:rPr>
          <w:rFonts w:ascii="Times New Roman" w:hAnsi="Times New Roman"/>
          <w:sz w:val="24"/>
          <w:szCs w:val="24"/>
          <w:lang w:val="id-ID"/>
        </w:rPr>
        <w:t xml:space="preserve"> </w:t>
      </w:r>
      <w:r w:rsidRPr="00376C09">
        <w:rPr>
          <w:rFonts w:ascii="Times New Roman" w:hAnsi="Times New Roman"/>
          <w:sz w:val="24"/>
          <w:szCs w:val="24"/>
        </w:rPr>
        <w:t>pada</w:t>
      </w:r>
      <w:r w:rsidR="00376C09">
        <w:rPr>
          <w:rFonts w:ascii="Times New Roman" w:hAnsi="Times New Roman"/>
          <w:sz w:val="24"/>
          <w:szCs w:val="24"/>
          <w:lang w:val="id-ID"/>
        </w:rPr>
        <w:t xml:space="preserve"> </w:t>
      </w:r>
      <w:r w:rsidRPr="00376C09">
        <w:rPr>
          <w:rFonts w:ascii="Times New Roman" w:hAnsi="Times New Roman"/>
          <w:sz w:val="24"/>
          <w:szCs w:val="24"/>
        </w:rPr>
        <w:t>remaja</w:t>
      </w:r>
      <w:r w:rsidR="00376C09">
        <w:rPr>
          <w:rFonts w:ascii="Times New Roman" w:hAnsi="Times New Roman"/>
          <w:sz w:val="24"/>
          <w:szCs w:val="24"/>
          <w:lang w:val="id-ID"/>
        </w:rPr>
        <w:t xml:space="preserve"> </w:t>
      </w:r>
      <w:r w:rsidRPr="00376C09">
        <w:rPr>
          <w:rFonts w:ascii="Times New Roman" w:hAnsi="Times New Roman"/>
          <w:sz w:val="24"/>
          <w:szCs w:val="24"/>
        </w:rPr>
        <w:t>putri yang mengalami anemia kelas XII di SMK Al – Islam Kudus.</w:t>
      </w:r>
    </w:p>
    <w:p w:rsidR="00DD68A6" w:rsidRDefault="00DF0439" w:rsidP="00DD68A6">
      <w:pPr>
        <w:widowControl w:val="0"/>
        <w:autoSpaceDE w:val="0"/>
        <w:autoSpaceDN w:val="0"/>
        <w:adjustRightInd w:val="0"/>
        <w:spacing w:after="0" w:line="360" w:lineRule="auto"/>
        <w:ind w:firstLine="567"/>
        <w:jc w:val="both"/>
        <w:rPr>
          <w:rFonts w:ascii="Times New Roman" w:eastAsia="Times New Roman" w:hAnsi="Times New Roman"/>
          <w:sz w:val="24"/>
          <w:szCs w:val="24"/>
          <w:lang w:val="id-ID"/>
        </w:rPr>
      </w:pPr>
      <w:r w:rsidRPr="00376C09">
        <w:rPr>
          <w:rFonts w:ascii="Times New Roman" w:hAnsi="Times New Roman"/>
          <w:sz w:val="24"/>
          <w:szCs w:val="24"/>
        </w:rPr>
        <w:t>Salah satu</w:t>
      </w:r>
      <w:r w:rsidR="00376C09">
        <w:rPr>
          <w:rFonts w:ascii="Times New Roman" w:hAnsi="Times New Roman"/>
          <w:sz w:val="24"/>
          <w:szCs w:val="24"/>
          <w:lang w:val="id-ID"/>
        </w:rPr>
        <w:t xml:space="preserve"> </w:t>
      </w:r>
      <w:r w:rsidRPr="00376C09">
        <w:rPr>
          <w:rFonts w:ascii="Times New Roman" w:hAnsi="Times New Roman"/>
          <w:sz w:val="24"/>
          <w:szCs w:val="24"/>
        </w:rPr>
        <w:t>makanan</w:t>
      </w:r>
      <w:r w:rsidR="00376C09">
        <w:rPr>
          <w:rFonts w:ascii="Times New Roman" w:hAnsi="Times New Roman"/>
          <w:sz w:val="24"/>
          <w:szCs w:val="24"/>
          <w:lang w:val="id-ID"/>
        </w:rPr>
        <w:t xml:space="preserve"> </w:t>
      </w:r>
      <w:r w:rsidRPr="00376C09">
        <w:rPr>
          <w:rFonts w:ascii="Times New Roman" w:hAnsi="Times New Roman"/>
          <w:sz w:val="24"/>
          <w:szCs w:val="24"/>
        </w:rPr>
        <w:t>untuk</w:t>
      </w:r>
      <w:r w:rsidR="00DD68A6">
        <w:rPr>
          <w:rFonts w:ascii="Times New Roman" w:hAnsi="Times New Roman"/>
          <w:sz w:val="24"/>
          <w:szCs w:val="24"/>
          <w:lang w:val="id-ID"/>
        </w:rPr>
        <w:t xml:space="preserve"> </w:t>
      </w:r>
      <w:r w:rsidRPr="00376C09">
        <w:rPr>
          <w:rFonts w:ascii="Times New Roman" w:hAnsi="Times New Roman"/>
          <w:sz w:val="24"/>
          <w:szCs w:val="24"/>
        </w:rPr>
        <w:t>meningkatkan</w:t>
      </w:r>
      <w:r w:rsidR="00DD68A6">
        <w:rPr>
          <w:rFonts w:ascii="Times New Roman" w:hAnsi="Times New Roman"/>
          <w:sz w:val="24"/>
          <w:szCs w:val="24"/>
          <w:lang w:val="id-ID"/>
        </w:rPr>
        <w:t xml:space="preserve"> </w:t>
      </w:r>
      <w:r w:rsidRPr="00376C09">
        <w:rPr>
          <w:rFonts w:ascii="Times New Roman" w:hAnsi="Times New Roman"/>
          <w:sz w:val="24"/>
          <w:szCs w:val="24"/>
        </w:rPr>
        <w:t>kadar hemoglobin dalam</w:t>
      </w:r>
      <w:r w:rsidR="00DD68A6">
        <w:rPr>
          <w:rFonts w:ascii="Times New Roman" w:hAnsi="Times New Roman"/>
          <w:sz w:val="24"/>
          <w:szCs w:val="24"/>
          <w:lang w:val="id-ID"/>
        </w:rPr>
        <w:t xml:space="preserve"> </w:t>
      </w:r>
      <w:r w:rsidRPr="00376C09">
        <w:rPr>
          <w:rFonts w:ascii="Times New Roman" w:hAnsi="Times New Roman"/>
          <w:sz w:val="24"/>
          <w:szCs w:val="24"/>
        </w:rPr>
        <w:t>darah</w:t>
      </w:r>
      <w:r w:rsidR="00DD68A6">
        <w:rPr>
          <w:rFonts w:ascii="Times New Roman" w:hAnsi="Times New Roman"/>
          <w:sz w:val="24"/>
          <w:szCs w:val="24"/>
          <w:lang w:val="id-ID"/>
        </w:rPr>
        <w:t xml:space="preserve"> </w:t>
      </w:r>
      <w:r w:rsidRPr="00376C09">
        <w:rPr>
          <w:rFonts w:ascii="Times New Roman" w:hAnsi="Times New Roman"/>
          <w:sz w:val="24"/>
          <w:szCs w:val="24"/>
        </w:rPr>
        <w:t>salah</w:t>
      </w:r>
      <w:r w:rsidR="00DD68A6">
        <w:rPr>
          <w:rFonts w:ascii="Times New Roman" w:hAnsi="Times New Roman"/>
          <w:sz w:val="24"/>
          <w:szCs w:val="24"/>
          <w:lang w:val="id-ID"/>
        </w:rPr>
        <w:t xml:space="preserve"> </w:t>
      </w:r>
      <w:r w:rsidRPr="00376C09">
        <w:rPr>
          <w:rFonts w:ascii="Times New Roman" w:hAnsi="Times New Roman"/>
          <w:sz w:val="24"/>
          <w:szCs w:val="24"/>
        </w:rPr>
        <w:t>satunya</w:t>
      </w:r>
      <w:r w:rsidR="00DD68A6">
        <w:rPr>
          <w:rFonts w:ascii="Times New Roman" w:hAnsi="Times New Roman"/>
          <w:sz w:val="24"/>
          <w:szCs w:val="24"/>
          <w:lang w:val="id-ID"/>
        </w:rPr>
        <w:t xml:space="preserve"> </w:t>
      </w:r>
      <w:r w:rsidRPr="00376C09">
        <w:rPr>
          <w:rFonts w:ascii="Times New Roman" w:hAnsi="Times New Roman"/>
          <w:sz w:val="24"/>
          <w:szCs w:val="24"/>
        </w:rPr>
        <w:t>adalah</w:t>
      </w:r>
      <w:r w:rsidR="00DD68A6">
        <w:rPr>
          <w:rFonts w:ascii="Times New Roman" w:hAnsi="Times New Roman"/>
          <w:sz w:val="24"/>
          <w:szCs w:val="24"/>
          <w:lang w:val="id-ID"/>
        </w:rPr>
        <w:t xml:space="preserve"> </w:t>
      </w:r>
      <w:r w:rsidRPr="00376C09">
        <w:rPr>
          <w:rFonts w:ascii="Times New Roman" w:hAnsi="Times New Roman"/>
          <w:sz w:val="24"/>
          <w:szCs w:val="24"/>
        </w:rPr>
        <w:t>rebusan</w:t>
      </w:r>
      <w:r w:rsidR="00DD68A6">
        <w:rPr>
          <w:rFonts w:ascii="Times New Roman" w:hAnsi="Times New Roman"/>
          <w:sz w:val="24"/>
          <w:szCs w:val="24"/>
          <w:lang w:val="id-ID"/>
        </w:rPr>
        <w:t xml:space="preserve"> </w:t>
      </w:r>
      <w:r w:rsidRPr="00376C09">
        <w:rPr>
          <w:rFonts w:ascii="Times New Roman" w:hAnsi="Times New Roman"/>
          <w:sz w:val="24"/>
          <w:szCs w:val="24"/>
        </w:rPr>
        <w:t>bayam. Bayam</w:t>
      </w:r>
      <w:r w:rsidR="00DD68A6">
        <w:rPr>
          <w:rFonts w:ascii="Times New Roman" w:hAnsi="Times New Roman"/>
          <w:sz w:val="24"/>
          <w:szCs w:val="24"/>
          <w:lang w:val="id-ID"/>
        </w:rPr>
        <w:t xml:space="preserve"> </w:t>
      </w:r>
      <w:r w:rsidRPr="00376C09">
        <w:rPr>
          <w:rFonts w:ascii="Times New Roman" w:hAnsi="Times New Roman"/>
          <w:sz w:val="24"/>
          <w:szCs w:val="24"/>
        </w:rPr>
        <w:t>merupakan</w:t>
      </w:r>
      <w:r w:rsidR="00DD68A6">
        <w:rPr>
          <w:rFonts w:ascii="Times New Roman" w:hAnsi="Times New Roman"/>
          <w:sz w:val="24"/>
          <w:szCs w:val="24"/>
          <w:lang w:val="id-ID"/>
        </w:rPr>
        <w:t xml:space="preserve"> </w:t>
      </w:r>
      <w:r w:rsidRPr="00376C09">
        <w:rPr>
          <w:rFonts w:ascii="Times New Roman" w:hAnsi="Times New Roman"/>
          <w:sz w:val="24"/>
          <w:szCs w:val="24"/>
        </w:rPr>
        <w:t>salah</w:t>
      </w:r>
      <w:r w:rsidR="00DD68A6">
        <w:rPr>
          <w:rFonts w:ascii="Times New Roman" w:hAnsi="Times New Roman"/>
          <w:sz w:val="24"/>
          <w:szCs w:val="24"/>
          <w:lang w:val="id-ID"/>
        </w:rPr>
        <w:t xml:space="preserve"> </w:t>
      </w:r>
      <w:r w:rsidRPr="00376C09">
        <w:rPr>
          <w:rFonts w:ascii="Times New Roman" w:hAnsi="Times New Roman"/>
          <w:sz w:val="24"/>
          <w:szCs w:val="24"/>
        </w:rPr>
        <w:t>satu</w:t>
      </w:r>
      <w:r w:rsidR="00DD68A6">
        <w:rPr>
          <w:rFonts w:ascii="Times New Roman" w:hAnsi="Times New Roman"/>
          <w:sz w:val="24"/>
          <w:szCs w:val="24"/>
          <w:lang w:val="id-ID"/>
        </w:rPr>
        <w:t xml:space="preserve"> </w:t>
      </w:r>
      <w:r w:rsidRPr="00376C09">
        <w:rPr>
          <w:rFonts w:ascii="Times New Roman" w:hAnsi="Times New Roman"/>
          <w:sz w:val="24"/>
          <w:szCs w:val="24"/>
        </w:rPr>
        <w:t>tanaman</w:t>
      </w:r>
      <w:r w:rsidR="00DD68A6">
        <w:rPr>
          <w:rFonts w:ascii="Times New Roman" w:hAnsi="Times New Roman"/>
          <w:sz w:val="24"/>
          <w:szCs w:val="24"/>
          <w:lang w:val="id-ID"/>
        </w:rPr>
        <w:t xml:space="preserve"> </w:t>
      </w:r>
      <w:r w:rsidR="00DD68A6">
        <w:rPr>
          <w:rFonts w:ascii="Times New Roman" w:hAnsi="Times New Roman"/>
          <w:sz w:val="24"/>
          <w:szCs w:val="24"/>
        </w:rPr>
        <w:t>alternative</w:t>
      </w:r>
      <w:r w:rsidR="00DD68A6">
        <w:rPr>
          <w:rFonts w:ascii="Times New Roman" w:hAnsi="Times New Roman"/>
          <w:sz w:val="24"/>
          <w:szCs w:val="24"/>
          <w:lang w:val="id-ID"/>
        </w:rPr>
        <w:t xml:space="preserve"> </w:t>
      </w:r>
      <w:r w:rsidRPr="00376C09">
        <w:rPr>
          <w:rFonts w:ascii="Times New Roman" w:hAnsi="Times New Roman"/>
          <w:sz w:val="24"/>
          <w:szCs w:val="24"/>
        </w:rPr>
        <w:t>dalam</w:t>
      </w:r>
      <w:r w:rsidR="00DD68A6">
        <w:rPr>
          <w:rFonts w:ascii="Times New Roman" w:hAnsi="Times New Roman"/>
          <w:sz w:val="24"/>
          <w:szCs w:val="24"/>
          <w:lang w:val="id-ID"/>
        </w:rPr>
        <w:t xml:space="preserve"> </w:t>
      </w:r>
      <w:r w:rsidRPr="00376C09">
        <w:rPr>
          <w:rFonts w:ascii="Times New Roman" w:hAnsi="Times New Roman"/>
          <w:sz w:val="24"/>
          <w:szCs w:val="24"/>
        </w:rPr>
        <w:t>pemenuhan</w:t>
      </w:r>
      <w:r w:rsidR="00DD68A6">
        <w:rPr>
          <w:rFonts w:ascii="Times New Roman" w:hAnsi="Times New Roman"/>
          <w:sz w:val="24"/>
          <w:szCs w:val="24"/>
          <w:lang w:val="id-ID"/>
        </w:rPr>
        <w:t xml:space="preserve"> </w:t>
      </w:r>
      <w:r w:rsidRPr="00376C09">
        <w:rPr>
          <w:rFonts w:ascii="Times New Roman" w:hAnsi="Times New Roman"/>
          <w:sz w:val="24"/>
          <w:szCs w:val="24"/>
        </w:rPr>
        <w:t>kebutuhan</w:t>
      </w:r>
      <w:r w:rsidR="00DD68A6">
        <w:rPr>
          <w:rFonts w:ascii="Times New Roman" w:hAnsi="Times New Roman"/>
          <w:sz w:val="24"/>
          <w:szCs w:val="24"/>
          <w:lang w:val="id-ID"/>
        </w:rPr>
        <w:t xml:space="preserve"> </w:t>
      </w:r>
      <w:r w:rsidRPr="00376C09">
        <w:rPr>
          <w:rFonts w:ascii="Times New Roman" w:hAnsi="Times New Roman"/>
          <w:sz w:val="24"/>
          <w:szCs w:val="24"/>
        </w:rPr>
        <w:t>zat</w:t>
      </w:r>
      <w:r w:rsidR="00DD68A6">
        <w:rPr>
          <w:rFonts w:ascii="Times New Roman" w:hAnsi="Times New Roman"/>
          <w:sz w:val="24"/>
          <w:szCs w:val="24"/>
          <w:lang w:val="id-ID"/>
        </w:rPr>
        <w:t xml:space="preserve"> </w:t>
      </w:r>
      <w:r w:rsidRPr="00376C09">
        <w:rPr>
          <w:rFonts w:ascii="Times New Roman" w:hAnsi="Times New Roman"/>
          <w:sz w:val="24"/>
          <w:szCs w:val="24"/>
        </w:rPr>
        <w:t>besi</w:t>
      </w:r>
      <w:r w:rsidR="00DD68A6">
        <w:rPr>
          <w:rFonts w:ascii="Times New Roman" w:hAnsi="Times New Roman"/>
          <w:sz w:val="24"/>
          <w:szCs w:val="24"/>
          <w:lang w:val="id-ID"/>
        </w:rPr>
        <w:t xml:space="preserve"> </w:t>
      </w:r>
      <w:r w:rsidRPr="00376C09">
        <w:rPr>
          <w:rFonts w:ascii="Times New Roman" w:hAnsi="Times New Roman"/>
          <w:sz w:val="24"/>
          <w:szCs w:val="24"/>
        </w:rPr>
        <w:t>pada</w:t>
      </w:r>
      <w:r w:rsidR="00DD68A6">
        <w:rPr>
          <w:rFonts w:ascii="Times New Roman" w:hAnsi="Times New Roman"/>
          <w:sz w:val="24"/>
          <w:szCs w:val="24"/>
          <w:lang w:val="id-ID"/>
        </w:rPr>
        <w:t xml:space="preserve"> </w:t>
      </w:r>
      <w:r w:rsidRPr="00376C09">
        <w:rPr>
          <w:rFonts w:ascii="Times New Roman" w:hAnsi="Times New Roman"/>
          <w:sz w:val="24"/>
          <w:szCs w:val="24"/>
        </w:rPr>
        <w:t>remaja yang mengalami anemia. Penelitian</w:t>
      </w:r>
      <w:r w:rsidR="00DD68A6">
        <w:rPr>
          <w:rFonts w:ascii="Times New Roman" w:hAnsi="Times New Roman"/>
          <w:sz w:val="24"/>
          <w:szCs w:val="24"/>
          <w:lang w:val="id-ID"/>
        </w:rPr>
        <w:t xml:space="preserve"> </w:t>
      </w:r>
      <w:r w:rsidRPr="00376C09">
        <w:rPr>
          <w:rFonts w:ascii="Times New Roman" w:hAnsi="Times New Roman"/>
          <w:sz w:val="24"/>
          <w:szCs w:val="24"/>
        </w:rPr>
        <w:t>ini</w:t>
      </w:r>
      <w:r w:rsidR="00DD68A6">
        <w:rPr>
          <w:rFonts w:ascii="Times New Roman" w:hAnsi="Times New Roman"/>
          <w:sz w:val="24"/>
          <w:szCs w:val="24"/>
          <w:lang w:val="id-ID"/>
        </w:rPr>
        <w:t xml:space="preserve"> </w:t>
      </w:r>
      <w:r w:rsidRPr="00376C09">
        <w:rPr>
          <w:rFonts w:ascii="Times New Roman" w:hAnsi="Times New Roman"/>
          <w:sz w:val="24"/>
          <w:szCs w:val="24"/>
        </w:rPr>
        <w:t>sejalan</w:t>
      </w:r>
      <w:r w:rsidR="00DD68A6">
        <w:rPr>
          <w:rFonts w:ascii="Times New Roman" w:hAnsi="Times New Roman"/>
          <w:sz w:val="24"/>
          <w:szCs w:val="24"/>
          <w:lang w:val="id-ID"/>
        </w:rPr>
        <w:t xml:space="preserve"> </w:t>
      </w:r>
      <w:r w:rsidRPr="00376C09">
        <w:rPr>
          <w:rFonts w:ascii="Times New Roman" w:hAnsi="Times New Roman"/>
          <w:sz w:val="24"/>
          <w:szCs w:val="24"/>
        </w:rPr>
        <w:t>dengan</w:t>
      </w:r>
      <w:r w:rsidR="00DD68A6">
        <w:rPr>
          <w:rFonts w:ascii="Times New Roman" w:hAnsi="Times New Roman"/>
          <w:sz w:val="24"/>
          <w:szCs w:val="24"/>
          <w:lang w:val="id-ID"/>
        </w:rPr>
        <w:t xml:space="preserve"> </w:t>
      </w:r>
      <w:r w:rsidRPr="00376C09">
        <w:rPr>
          <w:rFonts w:ascii="Times New Roman" w:hAnsi="Times New Roman"/>
          <w:sz w:val="24"/>
          <w:szCs w:val="24"/>
        </w:rPr>
        <w:t>hasil</w:t>
      </w:r>
      <w:r w:rsidR="00DD68A6">
        <w:rPr>
          <w:rFonts w:ascii="Times New Roman" w:hAnsi="Times New Roman"/>
          <w:sz w:val="24"/>
          <w:szCs w:val="24"/>
          <w:lang w:val="id-ID"/>
        </w:rPr>
        <w:t xml:space="preserve"> </w:t>
      </w:r>
      <w:r w:rsidRPr="00376C09">
        <w:rPr>
          <w:rFonts w:ascii="Times New Roman" w:hAnsi="Times New Roman"/>
          <w:sz w:val="24"/>
          <w:szCs w:val="24"/>
        </w:rPr>
        <w:t>penelitian yang dilakukan</w:t>
      </w:r>
      <w:r w:rsidR="00DD68A6">
        <w:rPr>
          <w:rFonts w:ascii="Times New Roman" w:hAnsi="Times New Roman"/>
          <w:sz w:val="24"/>
          <w:szCs w:val="24"/>
          <w:lang w:val="id-ID"/>
        </w:rPr>
        <w:t xml:space="preserve"> </w:t>
      </w:r>
      <w:r w:rsidRPr="00376C09">
        <w:rPr>
          <w:rFonts w:ascii="Times New Roman" w:hAnsi="Times New Roman"/>
          <w:sz w:val="24"/>
          <w:szCs w:val="24"/>
        </w:rPr>
        <w:t>oleh KH Endah</w:t>
      </w:r>
      <w:r w:rsidR="00DD68A6">
        <w:rPr>
          <w:rFonts w:ascii="Times New Roman" w:hAnsi="Times New Roman"/>
          <w:sz w:val="24"/>
          <w:szCs w:val="24"/>
          <w:lang w:val="id-ID"/>
        </w:rPr>
        <w:t xml:space="preserve"> </w:t>
      </w:r>
      <w:r w:rsidRPr="00376C09">
        <w:rPr>
          <w:rFonts w:ascii="Times New Roman" w:hAnsi="Times New Roman"/>
          <w:sz w:val="24"/>
          <w:szCs w:val="24"/>
        </w:rPr>
        <w:t>Widhi</w:t>
      </w:r>
      <w:r w:rsidR="00DD68A6">
        <w:rPr>
          <w:rFonts w:ascii="Times New Roman" w:hAnsi="Times New Roman"/>
          <w:sz w:val="24"/>
          <w:szCs w:val="24"/>
          <w:lang w:val="id-ID"/>
        </w:rPr>
        <w:t xml:space="preserve"> </w:t>
      </w:r>
      <w:r w:rsidRPr="00376C09">
        <w:rPr>
          <w:rFonts w:ascii="Times New Roman" w:hAnsi="Times New Roman"/>
          <w:sz w:val="24"/>
          <w:szCs w:val="24"/>
        </w:rPr>
        <w:t>Astuti</w:t>
      </w:r>
      <w:r w:rsidR="00DD68A6">
        <w:rPr>
          <w:rFonts w:ascii="Times New Roman" w:hAnsi="Times New Roman"/>
          <w:sz w:val="24"/>
          <w:szCs w:val="24"/>
          <w:lang w:val="id-ID"/>
        </w:rPr>
        <w:t xml:space="preserve"> </w:t>
      </w:r>
      <w:r w:rsidRPr="00376C09">
        <w:rPr>
          <w:rFonts w:ascii="Times New Roman" w:hAnsi="Times New Roman"/>
          <w:sz w:val="24"/>
          <w:szCs w:val="24"/>
        </w:rPr>
        <w:t>tahun 2015 menunjukkan</w:t>
      </w:r>
      <w:r w:rsidR="00DD68A6">
        <w:rPr>
          <w:rFonts w:ascii="Times New Roman" w:hAnsi="Times New Roman"/>
          <w:sz w:val="24"/>
          <w:szCs w:val="24"/>
          <w:lang w:val="id-ID"/>
        </w:rPr>
        <w:t xml:space="preserve"> </w:t>
      </w:r>
      <w:r w:rsidRPr="00376C09">
        <w:rPr>
          <w:rFonts w:ascii="Times New Roman" w:hAnsi="Times New Roman"/>
          <w:sz w:val="24"/>
          <w:szCs w:val="24"/>
        </w:rPr>
        <w:t>bahwa</w:t>
      </w:r>
      <w:r w:rsidR="00DD68A6">
        <w:rPr>
          <w:rFonts w:ascii="Times New Roman" w:hAnsi="Times New Roman"/>
          <w:sz w:val="24"/>
          <w:szCs w:val="24"/>
          <w:lang w:val="id-ID"/>
        </w:rPr>
        <w:t xml:space="preserve"> </w:t>
      </w:r>
      <w:r w:rsidRPr="00376C09">
        <w:rPr>
          <w:rFonts w:ascii="Times New Roman" w:hAnsi="Times New Roman"/>
          <w:sz w:val="24"/>
          <w:szCs w:val="24"/>
        </w:rPr>
        <w:t>Mengkonsumsi</w:t>
      </w:r>
      <w:r w:rsidR="00DD68A6">
        <w:rPr>
          <w:rFonts w:ascii="Times New Roman" w:hAnsi="Times New Roman"/>
          <w:sz w:val="24"/>
          <w:szCs w:val="24"/>
          <w:lang w:val="id-ID"/>
        </w:rPr>
        <w:t xml:space="preserve"> </w:t>
      </w:r>
      <w:r w:rsidRPr="00376C09">
        <w:rPr>
          <w:rFonts w:ascii="Times New Roman" w:hAnsi="Times New Roman"/>
          <w:sz w:val="24"/>
          <w:szCs w:val="24"/>
        </w:rPr>
        <w:t>Rebusan</w:t>
      </w:r>
      <w:r w:rsidR="00DD68A6">
        <w:rPr>
          <w:rFonts w:ascii="Times New Roman" w:hAnsi="Times New Roman"/>
          <w:sz w:val="24"/>
          <w:szCs w:val="24"/>
          <w:lang w:val="id-ID"/>
        </w:rPr>
        <w:t xml:space="preserve"> </w:t>
      </w:r>
      <w:r w:rsidRPr="00376C09">
        <w:rPr>
          <w:rFonts w:ascii="Times New Roman" w:hAnsi="Times New Roman"/>
          <w:sz w:val="24"/>
          <w:szCs w:val="24"/>
        </w:rPr>
        <w:t>Bayam</w:t>
      </w:r>
      <w:r w:rsidR="00DD68A6">
        <w:rPr>
          <w:rFonts w:ascii="Times New Roman" w:hAnsi="Times New Roman"/>
          <w:sz w:val="24"/>
          <w:szCs w:val="24"/>
          <w:lang w:val="id-ID"/>
        </w:rPr>
        <w:t xml:space="preserve"> </w:t>
      </w:r>
      <w:r w:rsidRPr="00376C09">
        <w:rPr>
          <w:rFonts w:ascii="Times New Roman" w:hAnsi="Times New Roman"/>
          <w:sz w:val="24"/>
          <w:szCs w:val="24"/>
        </w:rPr>
        <w:t>Merah</w:t>
      </w:r>
      <w:r w:rsidR="00DD68A6">
        <w:rPr>
          <w:rFonts w:ascii="Times New Roman" w:hAnsi="Times New Roman"/>
          <w:sz w:val="24"/>
          <w:szCs w:val="24"/>
          <w:lang w:val="id-ID"/>
        </w:rPr>
        <w:t xml:space="preserve"> </w:t>
      </w:r>
      <w:r w:rsidRPr="00376C09">
        <w:rPr>
          <w:rFonts w:ascii="Times New Roman" w:hAnsi="Times New Roman"/>
          <w:sz w:val="24"/>
          <w:szCs w:val="24"/>
        </w:rPr>
        <w:t>dapat</w:t>
      </w:r>
      <w:r w:rsidR="00DD68A6">
        <w:rPr>
          <w:rFonts w:ascii="Times New Roman" w:hAnsi="Times New Roman"/>
          <w:sz w:val="24"/>
          <w:szCs w:val="24"/>
          <w:lang w:val="id-ID"/>
        </w:rPr>
        <w:t xml:space="preserve"> </w:t>
      </w:r>
      <w:r w:rsidRPr="00376C09">
        <w:rPr>
          <w:rFonts w:ascii="Times New Roman" w:hAnsi="Times New Roman"/>
          <w:sz w:val="24"/>
          <w:szCs w:val="24"/>
        </w:rPr>
        <w:t>mengatasi anemia pada</w:t>
      </w:r>
      <w:r w:rsidR="00DD68A6">
        <w:rPr>
          <w:rFonts w:ascii="Times New Roman" w:hAnsi="Times New Roman"/>
          <w:sz w:val="24"/>
          <w:szCs w:val="24"/>
          <w:lang w:val="id-ID"/>
        </w:rPr>
        <w:t xml:space="preserve"> </w:t>
      </w:r>
      <w:r w:rsidRPr="00376C09">
        <w:rPr>
          <w:rFonts w:ascii="Times New Roman" w:hAnsi="Times New Roman"/>
          <w:sz w:val="24"/>
          <w:szCs w:val="24"/>
        </w:rPr>
        <w:t>ibu</w:t>
      </w:r>
      <w:r w:rsidR="00DD68A6">
        <w:rPr>
          <w:rFonts w:ascii="Times New Roman" w:hAnsi="Times New Roman"/>
          <w:sz w:val="24"/>
          <w:szCs w:val="24"/>
          <w:lang w:val="id-ID"/>
        </w:rPr>
        <w:t xml:space="preserve"> </w:t>
      </w:r>
      <w:r w:rsidRPr="00376C09">
        <w:rPr>
          <w:rFonts w:ascii="Times New Roman" w:hAnsi="Times New Roman"/>
          <w:sz w:val="24"/>
          <w:szCs w:val="24"/>
        </w:rPr>
        <w:t>hamil. Bayam</w:t>
      </w:r>
      <w:r w:rsidR="00DD68A6">
        <w:rPr>
          <w:rFonts w:ascii="Times New Roman" w:hAnsi="Times New Roman"/>
          <w:sz w:val="24"/>
          <w:szCs w:val="24"/>
          <w:lang w:val="id-ID"/>
        </w:rPr>
        <w:t xml:space="preserve"> </w:t>
      </w:r>
      <w:r w:rsidRPr="00376C09">
        <w:rPr>
          <w:rFonts w:ascii="Times New Roman" w:hAnsi="Times New Roman"/>
          <w:sz w:val="24"/>
          <w:szCs w:val="24"/>
        </w:rPr>
        <w:t>merah</w:t>
      </w:r>
      <w:r w:rsidR="00DD68A6">
        <w:rPr>
          <w:rFonts w:ascii="Times New Roman" w:hAnsi="Times New Roman"/>
          <w:sz w:val="24"/>
          <w:szCs w:val="24"/>
          <w:lang w:val="id-ID"/>
        </w:rPr>
        <w:t xml:space="preserve"> </w:t>
      </w:r>
      <w:r w:rsidRPr="00376C09">
        <w:rPr>
          <w:rFonts w:ascii="Times New Roman" w:hAnsi="Times New Roman"/>
          <w:sz w:val="24"/>
          <w:szCs w:val="24"/>
        </w:rPr>
        <w:t>banyak</w:t>
      </w:r>
      <w:r w:rsidR="00DD68A6">
        <w:rPr>
          <w:rFonts w:ascii="Times New Roman" w:hAnsi="Times New Roman"/>
          <w:sz w:val="24"/>
          <w:szCs w:val="24"/>
          <w:lang w:val="id-ID"/>
        </w:rPr>
        <w:t xml:space="preserve"> </w:t>
      </w:r>
      <w:r w:rsidRPr="00376C09">
        <w:rPr>
          <w:rFonts w:ascii="Times New Roman" w:hAnsi="Times New Roman"/>
          <w:sz w:val="24"/>
          <w:szCs w:val="24"/>
        </w:rPr>
        <w:t>mengandung protein, lemak, karbohidrat,  kalium,  kalsium,  mangan,  fosfor,  zat</w:t>
      </w:r>
      <w:r w:rsidR="00DD68A6">
        <w:rPr>
          <w:rFonts w:ascii="Times New Roman" w:hAnsi="Times New Roman"/>
          <w:sz w:val="24"/>
          <w:szCs w:val="24"/>
          <w:lang w:val="id-ID"/>
        </w:rPr>
        <w:t xml:space="preserve"> </w:t>
      </w:r>
      <w:r w:rsidRPr="00376C09">
        <w:rPr>
          <w:rFonts w:ascii="Times New Roman" w:hAnsi="Times New Roman"/>
          <w:sz w:val="24"/>
          <w:szCs w:val="24"/>
        </w:rPr>
        <w:t>besi,  amarantin,  rutin,  purin, niasindan  vitamin  (A,B1,B2,C),  karotin,  klorofil</w:t>
      </w:r>
      <w:r w:rsidR="00DD68A6">
        <w:rPr>
          <w:rFonts w:ascii="Times New Roman" w:hAnsi="Times New Roman"/>
          <w:sz w:val="24"/>
          <w:szCs w:val="24"/>
          <w:lang w:val="id-ID"/>
        </w:rPr>
        <w:t xml:space="preserve"> </w:t>
      </w:r>
      <w:r w:rsidRPr="00376C09">
        <w:rPr>
          <w:rFonts w:ascii="Times New Roman" w:hAnsi="Times New Roman"/>
          <w:sz w:val="24"/>
          <w:szCs w:val="24"/>
        </w:rPr>
        <w:t>dan</w:t>
      </w:r>
      <w:r w:rsidR="00DD68A6">
        <w:rPr>
          <w:rFonts w:ascii="Times New Roman" w:hAnsi="Times New Roman"/>
          <w:sz w:val="24"/>
          <w:szCs w:val="24"/>
          <w:lang w:val="id-ID"/>
        </w:rPr>
        <w:t xml:space="preserve"> </w:t>
      </w:r>
      <w:r w:rsidRPr="00376C09">
        <w:rPr>
          <w:rFonts w:ascii="Times New Roman" w:hAnsi="Times New Roman"/>
          <w:sz w:val="24"/>
          <w:szCs w:val="24"/>
        </w:rPr>
        <w:t>saponin.</w:t>
      </w:r>
      <w:r w:rsidR="00DD68A6">
        <w:rPr>
          <w:rFonts w:ascii="Times New Roman" w:hAnsi="Times New Roman"/>
          <w:sz w:val="24"/>
          <w:szCs w:val="24"/>
          <w:lang w:val="id-ID"/>
        </w:rPr>
        <w:t xml:space="preserve"> </w:t>
      </w:r>
      <w:r w:rsidR="00DD68A6">
        <w:rPr>
          <w:rFonts w:ascii="Times New Roman" w:hAnsi="Times New Roman"/>
          <w:sz w:val="24"/>
          <w:szCs w:val="24"/>
        </w:rPr>
        <w:t>(Faralia,</w:t>
      </w:r>
      <w:r w:rsidR="00DD68A6">
        <w:rPr>
          <w:rFonts w:ascii="Times New Roman" w:hAnsi="Times New Roman"/>
          <w:sz w:val="24"/>
          <w:szCs w:val="24"/>
          <w:lang w:val="id-ID"/>
        </w:rPr>
        <w:t xml:space="preserve"> </w:t>
      </w:r>
      <w:r w:rsidRPr="00376C09">
        <w:rPr>
          <w:rFonts w:ascii="Times New Roman" w:hAnsi="Times New Roman"/>
          <w:sz w:val="24"/>
          <w:szCs w:val="24"/>
        </w:rPr>
        <w:t xml:space="preserve">2012). </w:t>
      </w:r>
      <w:r w:rsidRPr="00376C09">
        <w:rPr>
          <w:rFonts w:ascii="Times New Roman" w:eastAsia="Times New Roman" w:hAnsi="Times New Roman"/>
          <w:sz w:val="24"/>
          <w:szCs w:val="24"/>
        </w:rPr>
        <w:t>Zat</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besi</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merupakan mineral yang diperlukan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untuk</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mengangkut</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oksigen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keseluruh</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tubuh. Kekurangan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zat</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besi</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dalam</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tubuh</w:t>
      </w:r>
      <w:r w:rsidR="00DD68A6">
        <w:rPr>
          <w:rFonts w:ascii="Times New Roman" w:eastAsia="Times New Roman" w:hAnsi="Times New Roman"/>
          <w:sz w:val="24"/>
          <w:szCs w:val="24"/>
          <w:lang w:val="id-ID"/>
        </w:rPr>
        <w:t xml:space="preserve"> </w:t>
      </w:r>
      <w:r w:rsidR="00DD68A6">
        <w:rPr>
          <w:rFonts w:ascii="Times New Roman" w:eastAsia="Times New Roman" w:hAnsi="Times New Roman"/>
          <w:sz w:val="24"/>
          <w:szCs w:val="24"/>
        </w:rPr>
        <w:t>bias</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membuat</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seseorang</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mengalami</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penurunan</w:t>
      </w:r>
      <w:r w:rsidR="00DD68A6">
        <w:rPr>
          <w:rFonts w:ascii="Times New Roman" w:eastAsia="Times New Roman" w:hAnsi="Times New Roman"/>
          <w:sz w:val="24"/>
          <w:szCs w:val="24"/>
          <w:lang w:val="id-ID"/>
        </w:rPr>
        <w:t xml:space="preserve"> </w:t>
      </w:r>
      <w:r w:rsidR="00DD68A6">
        <w:rPr>
          <w:rFonts w:ascii="Times New Roman" w:eastAsia="Times New Roman" w:hAnsi="Times New Roman"/>
          <w:sz w:val="24"/>
          <w:szCs w:val="24"/>
        </w:rPr>
        <w:t>s</w:t>
      </w:r>
      <w:r w:rsidR="00DD68A6">
        <w:rPr>
          <w:rFonts w:ascii="Times New Roman" w:eastAsia="Times New Roman" w:hAnsi="Times New Roman"/>
          <w:sz w:val="24"/>
          <w:szCs w:val="24"/>
          <w:lang w:val="id-ID"/>
        </w:rPr>
        <w:t>i</w:t>
      </w:r>
      <w:r w:rsidR="00DD68A6">
        <w:rPr>
          <w:rFonts w:ascii="Times New Roman" w:eastAsia="Times New Roman" w:hAnsi="Times New Roman"/>
          <w:sz w:val="24"/>
          <w:szCs w:val="24"/>
        </w:rPr>
        <w:t>stem</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kekebalan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tubuh</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dan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sering</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merasa</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lesu. Hal ini</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juga</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merupakan</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salah</w:t>
      </w:r>
      <w:r w:rsidR="00DD68A6">
        <w:rPr>
          <w:rFonts w:ascii="Times New Roman" w:eastAsia="Times New Roman" w:hAnsi="Times New Roman"/>
          <w:sz w:val="24"/>
          <w:szCs w:val="24"/>
          <w:lang w:val="id-ID"/>
        </w:rPr>
        <w:t xml:space="preserve"> </w:t>
      </w:r>
      <w:r w:rsidRPr="00376C09">
        <w:rPr>
          <w:rFonts w:ascii="Times New Roman" w:eastAsia="Times New Roman" w:hAnsi="Times New Roman"/>
          <w:sz w:val="24"/>
          <w:szCs w:val="24"/>
        </w:rPr>
        <w:t>satu</w:t>
      </w:r>
      <w:r w:rsidR="00DD68A6">
        <w:rPr>
          <w:rFonts w:ascii="Times New Roman" w:eastAsia="Times New Roman" w:hAnsi="Times New Roman"/>
          <w:sz w:val="24"/>
          <w:szCs w:val="24"/>
          <w:lang w:val="id-ID"/>
        </w:rPr>
        <w:t xml:space="preserve"> </w:t>
      </w:r>
      <w:r w:rsidR="00DD68A6">
        <w:rPr>
          <w:rFonts w:ascii="Times New Roman" w:eastAsia="Times New Roman" w:hAnsi="Times New Roman"/>
          <w:sz w:val="24"/>
          <w:szCs w:val="24"/>
        </w:rPr>
        <w:t>penyebab anemia</w:t>
      </w:r>
      <w:r w:rsidR="00DD68A6">
        <w:rPr>
          <w:rFonts w:ascii="Times New Roman" w:eastAsia="Times New Roman" w:hAnsi="Times New Roman"/>
          <w:sz w:val="24"/>
          <w:szCs w:val="24"/>
          <w:lang w:val="id-ID"/>
        </w:rPr>
        <w:t>.</w:t>
      </w:r>
    </w:p>
    <w:p w:rsidR="003D1AA8" w:rsidRPr="00DD68A6" w:rsidRDefault="00DF0439" w:rsidP="00DD68A6">
      <w:pPr>
        <w:widowControl w:val="0"/>
        <w:autoSpaceDE w:val="0"/>
        <w:autoSpaceDN w:val="0"/>
        <w:adjustRightInd w:val="0"/>
        <w:spacing w:after="0" w:line="360" w:lineRule="auto"/>
        <w:ind w:firstLine="567"/>
        <w:jc w:val="both"/>
        <w:rPr>
          <w:rFonts w:ascii="Times New Roman" w:hAnsi="Times New Roman"/>
          <w:sz w:val="24"/>
          <w:szCs w:val="24"/>
        </w:rPr>
      </w:pPr>
      <w:r w:rsidRPr="00627274">
        <w:rPr>
          <w:rFonts w:ascii="Times New Roman" w:hAnsi="Times New Roman"/>
          <w:sz w:val="24"/>
          <w:szCs w:val="24"/>
        </w:rPr>
        <w:lastRenderedPageBreak/>
        <w:t>Anemia adalah</w:t>
      </w:r>
      <w:r w:rsidR="00DD68A6">
        <w:rPr>
          <w:rFonts w:ascii="Times New Roman" w:hAnsi="Times New Roman"/>
          <w:sz w:val="24"/>
          <w:szCs w:val="24"/>
          <w:lang w:val="id-ID"/>
        </w:rPr>
        <w:t xml:space="preserve"> </w:t>
      </w:r>
      <w:r w:rsidRPr="00627274">
        <w:rPr>
          <w:rFonts w:ascii="Times New Roman" w:hAnsi="Times New Roman"/>
          <w:sz w:val="24"/>
          <w:szCs w:val="24"/>
        </w:rPr>
        <w:t>kekurangan</w:t>
      </w:r>
      <w:r w:rsidR="00DD68A6">
        <w:rPr>
          <w:rFonts w:ascii="Times New Roman" w:hAnsi="Times New Roman"/>
          <w:sz w:val="24"/>
          <w:szCs w:val="24"/>
          <w:lang w:val="id-ID"/>
        </w:rPr>
        <w:t xml:space="preserve"> </w:t>
      </w:r>
      <w:r w:rsidRPr="00627274">
        <w:rPr>
          <w:rFonts w:ascii="Times New Roman" w:hAnsi="Times New Roman"/>
          <w:sz w:val="24"/>
          <w:szCs w:val="24"/>
        </w:rPr>
        <w:t>kadar hemoglobin (Hb) dalam</w:t>
      </w:r>
      <w:r w:rsidR="00DD68A6">
        <w:rPr>
          <w:rFonts w:ascii="Times New Roman" w:hAnsi="Times New Roman"/>
          <w:sz w:val="24"/>
          <w:szCs w:val="24"/>
          <w:lang w:val="id-ID"/>
        </w:rPr>
        <w:t xml:space="preserve"> </w:t>
      </w:r>
      <w:r w:rsidRPr="00627274">
        <w:rPr>
          <w:rFonts w:ascii="Times New Roman" w:hAnsi="Times New Roman"/>
          <w:sz w:val="24"/>
          <w:szCs w:val="24"/>
        </w:rPr>
        <w:t>darah yang disebabkan</w:t>
      </w:r>
      <w:r w:rsidR="00DD68A6">
        <w:rPr>
          <w:rFonts w:ascii="Times New Roman" w:hAnsi="Times New Roman"/>
          <w:sz w:val="24"/>
          <w:szCs w:val="24"/>
          <w:lang w:val="id-ID"/>
        </w:rPr>
        <w:t xml:space="preserve"> </w:t>
      </w:r>
      <w:r w:rsidRPr="00627274">
        <w:rPr>
          <w:rFonts w:ascii="Times New Roman" w:hAnsi="Times New Roman"/>
          <w:sz w:val="24"/>
          <w:szCs w:val="24"/>
        </w:rPr>
        <w:t>kekurangan</w:t>
      </w:r>
      <w:r w:rsidR="00DD68A6">
        <w:rPr>
          <w:rFonts w:ascii="Times New Roman" w:hAnsi="Times New Roman"/>
          <w:sz w:val="24"/>
          <w:szCs w:val="24"/>
          <w:lang w:val="id-ID"/>
        </w:rPr>
        <w:t xml:space="preserve"> </w:t>
      </w:r>
      <w:r w:rsidRPr="00627274">
        <w:rPr>
          <w:rFonts w:ascii="Times New Roman" w:hAnsi="Times New Roman"/>
          <w:sz w:val="24"/>
          <w:szCs w:val="24"/>
        </w:rPr>
        <w:t>zat</w:t>
      </w:r>
      <w:r w:rsidR="00DD68A6">
        <w:rPr>
          <w:rFonts w:ascii="Times New Roman" w:hAnsi="Times New Roman"/>
          <w:sz w:val="24"/>
          <w:szCs w:val="24"/>
          <w:lang w:val="id-ID"/>
        </w:rPr>
        <w:t xml:space="preserve"> </w:t>
      </w:r>
      <w:r w:rsidRPr="00627274">
        <w:rPr>
          <w:rFonts w:ascii="Times New Roman" w:hAnsi="Times New Roman"/>
          <w:sz w:val="24"/>
          <w:szCs w:val="24"/>
        </w:rPr>
        <w:t>gizi yang diperlukan</w:t>
      </w:r>
      <w:r w:rsidR="00DD68A6">
        <w:rPr>
          <w:rFonts w:ascii="Times New Roman" w:hAnsi="Times New Roman"/>
          <w:sz w:val="24"/>
          <w:szCs w:val="24"/>
          <w:lang w:val="id-ID"/>
        </w:rPr>
        <w:t xml:space="preserve"> </w:t>
      </w:r>
      <w:r w:rsidRPr="00627274">
        <w:rPr>
          <w:rFonts w:ascii="Times New Roman" w:hAnsi="Times New Roman"/>
          <w:sz w:val="24"/>
          <w:szCs w:val="24"/>
        </w:rPr>
        <w:t>untuk</w:t>
      </w:r>
      <w:r w:rsidR="00DD68A6">
        <w:rPr>
          <w:rFonts w:ascii="Times New Roman" w:hAnsi="Times New Roman"/>
          <w:sz w:val="24"/>
          <w:szCs w:val="24"/>
          <w:lang w:val="id-ID"/>
        </w:rPr>
        <w:t xml:space="preserve"> </w:t>
      </w:r>
      <w:r w:rsidRPr="00627274">
        <w:rPr>
          <w:rFonts w:ascii="Times New Roman" w:hAnsi="Times New Roman"/>
          <w:sz w:val="24"/>
          <w:szCs w:val="24"/>
        </w:rPr>
        <w:t>pembentukan hemoglobin. Kadar Hb normal pada</w:t>
      </w:r>
      <w:r w:rsidR="00DD68A6">
        <w:rPr>
          <w:rFonts w:ascii="Times New Roman" w:hAnsi="Times New Roman"/>
          <w:sz w:val="24"/>
          <w:szCs w:val="24"/>
          <w:lang w:val="id-ID"/>
        </w:rPr>
        <w:t xml:space="preserve"> </w:t>
      </w:r>
      <w:r w:rsidRPr="00627274">
        <w:rPr>
          <w:rFonts w:ascii="Times New Roman" w:hAnsi="Times New Roman"/>
          <w:sz w:val="24"/>
          <w:szCs w:val="24"/>
        </w:rPr>
        <w:t>remaja</w:t>
      </w:r>
      <w:r w:rsidR="00DD68A6">
        <w:rPr>
          <w:rFonts w:ascii="Times New Roman" w:hAnsi="Times New Roman"/>
          <w:sz w:val="24"/>
          <w:szCs w:val="24"/>
          <w:lang w:val="id-ID"/>
        </w:rPr>
        <w:t xml:space="preserve"> </w:t>
      </w:r>
      <w:r w:rsidRPr="00627274">
        <w:rPr>
          <w:rFonts w:ascii="Times New Roman" w:hAnsi="Times New Roman"/>
          <w:sz w:val="24"/>
          <w:szCs w:val="24"/>
        </w:rPr>
        <w:t>perempuan</w:t>
      </w:r>
      <w:r w:rsidR="00DD68A6">
        <w:rPr>
          <w:rFonts w:ascii="Times New Roman" w:hAnsi="Times New Roman"/>
          <w:sz w:val="24"/>
          <w:szCs w:val="24"/>
          <w:lang w:val="id-ID"/>
        </w:rPr>
        <w:t xml:space="preserve"> </w:t>
      </w:r>
      <w:r w:rsidRPr="00627274">
        <w:rPr>
          <w:rFonts w:ascii="Times New Roman" w:hAnsi="Times New Roman"/>
          <w:sz w:val="24"/>
          <w:szCs w:val="24"/>
        </w:rPr>
        <w:t>adalah 12 gr/dl.</w:t>
      </w:r>
      <w:r w:rsidR="00DD68A6">
        <w:rPr>
          <w:rFonts w:ascii="Times New Roman" w:hAnsi="Times New Roman"/>
          <w:sz w:val="24"/>
          <w:szCs w:val="24"/>
          <w:lang w:val="id-ID"/>
        </w:rPr>
        <w:t xml:space="preserve"> </w:t>
      </w:r>
      <w:r w:rsidRPr="00627274">
        <w:rPr>
          <w:rFonts w:ascii="Times New Roman" w:hAnsi="Times New Roman"/>
          <w:sz w:val="24"/>
          <w:szCs w:val="24"/>
        </w:rPr>
        <w:t>Remaja</w:t>
      </w:r>
      <w:r w:rsidR="00DD68A6">
        <w:rPr>
          <w:rFonts w:ascii="Times New Roman" w:hAnsi="Times New Roman"/>
          <w:sz w:val="24"/>
          <w:szCs w:val="24"/>
          <w:lang w:val="id-ID"/>
        </w:rPr>
        <w:t xml:space="preserve"> </w:t>
      </w:r>
      <w:r w:rsidRPr="00627274">
        <w:rPr>
          <w:rFonts w:ascii="Times New Roman" w:hAnsi="Times New Roman"/>
          <w:sz w:val="24"/>
          <w:szCs w:val="24"/>
        </w:rPr>
        <w:t>dikatakan anemia jika</w:t>
      </w:r>
      <w:r w:rsidR="00C36D0D">
        <w:rPr>
          <w:rFonts w:ascii="Times New Roman" w:hAnsi="Times New Roman"/>
          <w:sz w:val="24"/>
          <w:szCs w:val="24"/>
          <w:lang w:val="id-ID"/>
        </w:rPr>
        <w:t xml:space="preserve"> </w:t>
      </w:r>
      <w:r w:rsidRPr="00627274">
        <w:rPr>
          <w:rFonts w:ascii="Times New Roman" w:hAnsi="Times New Roman"/>
          <w:sz w:val="24"/>
          <w:szCs w:val="24"/>
        </w:rPr>
        <w:t>kadar</w:t>
      </w:r>
      <w:r w:rsidR="00C36D0D">
        <w:rPr>
          <w:rFonts w:ascii="Times New Roman" w:hAnsi="Times New Roman"/>
          <w:sz w:val="24"/>
          <w:szCs w:val="24"/>
          <w:lang w:val="id-ID"/>
        </w:rPr>
        <w:t xml:space="preserve"> </w:t>
      </w:r>
      <w:r w:rsidRPr="00627274">
        <w:rPr>
          <w:rFonts w:ascii="Times New Roman" w:hAnsi="Times New Roman"/>
          <w:sz w:val="24"/>
          <w:szCs w:val="24"/>
        </w:rPr>
        <w:t>Hb</w:t>
      </w:r>
      <w:r w:rsidR="00C36D0D">
        <w:rPr>
          <w:rFonts w:ascii="Times New Roman" w:hAnsi="Times New Roman"/>
          <w:sz w:val="24"/>
          <w:szCs w:val="24"/>
          <w:lang w:val="id-ID"/>
        </w:rPr>
        <w:t xml:space="preserve"> </w:t>
      </w:r>
      <w:r w:rsidRPr="00627274">
        <w:rPr>
          <w:rFonts w:ascii="Times New Roman" w:hAnsi="Times New Roman"/>
          <w:sz w:val="24"/>
          <w:szCs w:val="24"/>
        </w:rPr>
        <w:t>&lt;12 gr/dl</w:t>
      </w:r>
      <w:r w:rsidRPr="00627274">
        <w:rPr>
          <w:rFonts w:ascii="Times New Roman" w:hAnsi="Times New Roman"/>
          <w:noProof/>
          <w:sz w:val="24"/>
          <w:szCs w:val="24"/>
        </w:rPr>
        <w:t xml:space="preserve"> (Proverawati &amp; Asfuah, 2009)</w:t>
      </w:r>
      <w:r w:rsidRPr="00627274">
        <w:rPr>
          <w:rFonts w:ascii="Times New Roman" w:hAnsi="Times New Roman"/>
          <w:sz w:val="24"/>
          <w:szCs w:val="24"/>
        </w:rPr>
        <w:t>. Anemia  dapat</w:t>
      </w:r>
      <w:r w:rsidR="00C36D0D">
        <w:rPr>
          <w:rFonts w:ascii="Times New Roman" w:hAnsi="Times New Roman"/>
          <w:sz w:val="24"/>
          <w:szCs w:val="24"/>
          <w:lang w:val="id-ID"/>
        </w:rPr>
        <w:t xml:space="preserve"> </w:t>
      </w:r>
      <w:r w:rsidRPr="00627274">
        <w:rPr>
          <w:rFonts w:ascii="Times New Roman" w:hAnsi="Times New Roman"/>
          <w:sz w:val="24"/>
          <w:szCs w:val="24"/>
        </w:rPr>
        <w:t>menyebabkan</w:t>
      </w:r>
      <w:r w:rsidR="00C36D0D">
        <w:rPr>
          <w:rFonts w:ascii="Times New Roman" w:hAnsi="Times New Roman"/>
          <w:sz w:val="24"/>
          <w:szCs w:val="24"/>
          <w:lang w:val="id-ID"/>
        </w:rPr>
        <w:t xml:space="preserve"> </w:t>
      </w:r>
      <w:r w:rsidRPr="00627274">
        <w:rPr>
          <w:rFonts w:ascii="Times New Roman" w:hAnsi="Times New Roman"/>
          <w:sz w:val="24"/>
          <w:szCs w:val="24"/>
        </w:rPr>
        <w:t>lekas</w:t>
      </w:r>
      <w:r w:rsidR="00C36D0D">
        <w:rPr>
          <w:rFonts w:ascii="Times New Roman" w:hAnsi="Times New Roman"/>
          <w:sz w:val="24"/>
          <w:szCs w:val="24"/>
          <w:lang w:val="id-ID"/>
        </w:rPr>
        <w:t xml:space="preserve"> </w:t>
      </w:r>
      <w:r w:rsidRPr="00627274">
        <w:rPr>
          <w:rFonts w:ascii="Times New Roman" w:hAnsi="Times New Roman"/>
          <w:sz w:val="24"/>
          <w:szCs w:val="24"/>
        </w:rPr>
        <w:t>lelah,  konsentrasi</w:t>
      </w:r>
      <w:r w:rsidR="00C36D0D">
        <w:rPr>
          <w:rFonts w:ascii="Times New Roman" w:hAnsi="Times New Roman"/>
          <w:sz w:val="24"/>
          <w:szCs w:val="24"/>
          <w:lang w:val="id-ID"/>
        </w:rPr>
        <w:t xml:space="preserve"> </w:t>
      </w:r>
      <w:r w:rsidRPr="00627274">
        <w:rPr>
          <w:rFonts w:ascii="Times New Roman" w:hAnsi="Times New Roman"/>
          <w:sz w:val="24"/>
          <w:szCs w:val="24"/>
        </w:rPr>
        <w:t>belajar</w:t>
      </w:r>
      <w:r w:rsidR="00C36D0D">
        <w:rPr>
          <w:rFonts w:ascii="Times New Roman" w:hAnsi="Times New Roman"/>
          <w:sz w:val="24"/>
          <w:szCs w:val="24"/>
          <w:lang w:val="id-ID"/>
        </w:rPr>
        <w:t xml:space="preserve"> </w:t>
      </w:r>
      <w:r w:rsidRPr="00627274">
        <w:rPr>
          <w:rFonts w:ascii="Times New Roman" w:hAnsi="Times New Roman"/>
          <w:sz w:val="24"/>
          <w:szCs w:val="24"/>
        </w:rPr>
        <w:t>menurun</w:t>
      </w:r>
      <w:r w:rsidR="00C36D0D">
        <w:rPr>
          <w:rFonts w:ascii="Times New Roman" w:hAnsi="Times New Roman"/>
          <w:sz w:val="24"/>
          <w:szCs w:val="24"/>
          <w:lang w:val="id-ID"/>
        </w:rPr>
        <w:t xml:space="preserve"> </w:t>
      </w:r>
      <w:r w:rsidRPr="00627274">
        <w:rPr>
          <w:rFonts w:ascii="Times New Roman" w:hAnsi="Times New Roman"/>
          <w:sz w:val="24"/>
          <w:szCs w:val="24"/>
        </w:rPr>
        <w:t>sehingga</w:t>
      </w:r>
      <w:r w:rsidR="00C36D0D">
        <w:rPr>
          <w:rFonts w:ascii="Times New Roman" w:hAnsi="Times New Roman"/>
          <w:sz w:val="24"/>
          <w:szCs w:val="24"/>
          <w:lang w:val="id-ID"/>
        </w:rPr>
        <w:t xml:space="preserve"> </w:t>
      </w:r>
      <w:r w:rsidRPr="00627274">
        <w:rPr>
          <w:rFonts w:ascii="Times New Roman" w:hAnsi="Times New Roman"/>
          <w:sz w:val="24"/>
          <w:szCs w:val="24"/>
        </w:rPr>
        <w:t>prestasi</w:t>
      </w:r>
      <w:r w:rsidR="00C36D0D">
        <w:rPr>
          <w:rFonts w:ascii="Times New Roman" w:hAnsi="Times New Roman"/>
          <w:sz w:val="24"/>
          <w:szCs w:val="24"/>
          <w:lang w:val="id-ID"/>
        </w:rPr>
        <w:t xml:space="preserve"> </w:t>
      </w:r>
      <w:r w:rsidRPr="00627274">
        <w:rPr>
          <w:rFonts w:ascii="Times New Roman" w:hAnsi="Times New Roman"/>
          <w:sz w:val="24"/>
          <w:szCs w:val="24"/>
        </w:rPr>
        <w:t>belajar</w:t>
      </w:r>
      <w:r w:rsidR="00C36D0D">
        <w:rPr>
          <w:rFonts w:ascii="Times New Roman" w:hAnsi="Times New Roman"/>
          <w:sz w:val="24"/>
          <w:szCs w:val="24"/>
          <w:lang w:val="id-ID"/>
        </w:rPr>
        <w:t xml:space="preserve"> </w:t>
      </w:r>
      <w:r w:rsidRPr="00627274">
        <w:rPr>
          <w:rFonts w:ascii="Times New Roman" w:hAnsi="Times New Roman"/>
          <w:sz w:val="24"/>
          <w:szCs w:val="24"/>
        </w:rPr>
        <w:t>rendah</w:t>
      </w:r>
      <w:r w:rsidR="00C36D0D">
        <w:rPr>
          <w:rFonts w:ascii="Times New Roman" w:hAnsi="Times New Roman"/>
          <w:sz w:val="24"/>
          <w:szCs w:val="24"/>
          <w:lang w:val="id-ID"/>
        </w:rPr>
        <w:t xml:space="preserve"> </w:t>
      </w:r>
      <w:r w:rsidRPr="00627274">
        <w:rPr>
          <w:rFonts w:ascii="Times New Roman" w:hAnsi="Times New Roman"/>
          <w:sz w:val="24"/>
          <w:szCs w:val="24"/>
        </w:rPr>
        <w:t>dan</w:t>
      </w:r>
      <w:r w:rsidR="00C36D0D">
        <w:rPr>
          <w:rFonts w:ascii="Times New Roman" w:hAnsi="Times New Roman"/>
          <w:sz w:val="24"/>
          <w:szCs w:val="24"/>
          <w:lang w:val="id-ID"/>
        </w:rPr>
        <w:t xml:space="preserve"> </w:t>
      </w:r>
      <w:r w:rsidRPr="00627274">
        <w:rPr>
          <w:rFonts w:ascii="Times New Roman" w:hAnsi="Times New Roman"/>
          <w:sz w:val="24"/>
          <w:szCs w:val="24"/>
        </w:rPr>
        <w:t>dapat</w:t>
      </w:r>
      <w:r w:rsidR="00C36D0D">
        <w:rPr>
          <w:rFonts w:ascii="Times New Roman" w:hAnsi="Times New Roman"/>
          <w:sz w:val="24"/>
          <w:szCs w:val="24"/>
          <w:lang w:val="id-ID"/>
        </w:rPr>
        <w:t xml:space="preserve"> </w:t>
      </w:r>
      <w:r w:rsidRPr="00627274">
        <w:rPr>
          <w:rFonts w:ascii="Times New Roman" w:hAnsi="Times New Roman"/>
          <w:sz w:val="24"/>
          <w:szCs w:val="24"/>
        </w:rPr>
        <w:t>menurunkan</w:t>
      </w:r>
      <w:r w:rsidR="00C36D0D">
        <w:rPr>
          <w:rFonts w:ascii="Times New Roman" w:hAnsi="Times New Roman"/>
          <w:sz w:val="24"/>
          <w:szCs w:val="24"/>
          <w:lang w:val="id-ID"/>
        </w:rPr>
        <w:t xml:space="preserve"> </w:t>
      </w:r>
      <w:r w:rsidRPr="00627274">
        <w:rPr>
          <w:rFonts w:ascii="Times New Roman" w:hAnsi="Times New Roman"/>
          <w:sz w:val="24"/>
          <w:szCs w:val="24"/>
        </w:rPr>
        <w:t>produktivitas</w:t>
      </w:r>
      <w:r w:rsidR="00C36D0D">
        <w:rPr>
          <w:rFonts w:ascii="Times New Roman" w:hAnsi="Times New Roman"/>
          <w:sz w:val="24"/>
          <w:szCs w:val="24"/>
          <w:lang w:val="id-ID"/>
        </w:rPr>
        <w:t xml:space="preserve"> </w:t>
      </w:r>
      <w:r w:rsidRPr="00627274">
        <w:rPr>
          <w:rFonts w:ascii="Times New Roman" w:hAnsi="Times New Roman"/>
          <w:sz w:val="24"/>
          <w:szCs w:val="24"/>
        </w:rPr>
        <w:t>kerja. Prevalensi anemia yang tinggi</w:t>
      </w:r>
      <w:r w:rsidR="00C36D0D">
        <w:rPr>
          <w:rFonts w:ascii="Times New Roman" w:hAnsi="Times New Roman"/>
          <w:sz w:val="24"/>
          <w:szCs w:val="24"/>
          <w:lang w:val="id-ID"/>
        </w:rPr>
        <w:t xml:space="preserve"> </w:t>
      </w:r>
      <w:r w:rsidRPr="00627274">
        <w:rPr>
          <w:rFonts w:ascii="Times New Roman" w:hAnsi="Times New Roman"/>
          <w:sz w:val="24"/>
          <w:szCs w:val="24"/>
        </w:rPr>
        <w:t>dikalangan</w:t>
      </w:r>
      <w:r w:rsidR="00C36D0D">
        <w:rPr>
          <w:rFonts w:ascii="Times New Roman" w:hAnsi="Times New Roman"/>
          <w:sz w:val="24"/>
          <w:szCs w:val="24"/>
          <w:lang w:val="id-ID"/>
        </w:rPr>
        <w:t xml:space="preserve"> </w:t>
      </w:r>
      <w:r w:rsidRPr="00627274">
        <w:rPr>
          <w:rFonts w:ascii="Times New Roman" w:hAnsi="Times New Roman"/>
          <w:sz w:val="24"/>
          <w:szCs w:val="24"/>
        </w:rPr>
        <w:t>remaja</w:t>
      </w:r>
      <w:r w:rsidR="00C36D0D">
        <w:rPr>
          <w:rFonts w:ascii="Times New Roman" w:hAnsi="Times New Roman"/>
          <w:sz w:val="24"/>
          <w:szCs w:val="24"/>
          <w:lang w:val="id-ID"/>
        </w:rPr>
        <w:t xml:space="preserve"> </w:t>
      </w:r>
      <w:r w:rsidRPr="00627274">
        <w:rPr>
          <w:rFonts w:ascii="Times New Roman" w:hAnsi="Times New Roman"/>
          <w:sz w:val="24"/>
          <w:szCs w:val="24"/>
        </w:rPr>
        <w:t>jika</w:t>
      </w:r>
      <w:r w:rsidR="00C36D0D">
        <w:rPr>
          <w:rFonts w:ascii="Times New Roman" w:hAnsi="Times New Roman"/>
          <w:sz w:val="24"/>
          <w:szCs w:val="24"/>
          <w:lang w:val="id-ID"/>
        </w:rPr>
        <w:t xml:space="preserve"> </w:t>
      </w:r>
      <w:r w:rsidRPr="00627274">
        <w:rPr>
          <w:rFonts w:ascii="Times New Roman" w:hAnsi="Times New Roman"/>
          <w:sz w:val="24"/>
          <w:szCs w:val="24"/>
        </w:rPr>
        <w:t>tidak</w:t>
      </w:r>
      <w:r w:rsidR="00C36D0D">
        <w:rPr>
          <w:rFonts w:ascii="Times New Roman" w:hAnsi="Times New Roman"/>
          <w:sz w:val="24"/>
          <w:szCs w:val="24"/>
          <w:lang w:val="id-ID"/>
        </w:rPr>
        <w:t xml:space="preserve"> </w:t>
      </w:r>
      <w:r w:rsidRPr="00627274">
        <w:rPr>
          <w:rFonts w:ascii="Times New Roman" w:hAnsi="Times New Roman"/>
          <w:sz w:val="24"/>
          <w:szCs w:val="24"/>
        </w:rPr>
        <w:t>tertangani</w:t>
      </w:r>
      <w:r w:rsidR="00C36D0D">
        <w:rPr>
          <w:rFonts w:ascii="Times New Roman" w:hAnsi="Times New Roman"/>
          <w:sz w:val="24"/>
          <w:szCs w:val="24"/>
          <w:lang w:val="id-ID"/>
        </w:rPr>
        <w:t xml:space="preserve"> </w:t>
      </w:r>
      <w:r w:rsidRPr="00627274">
        <w:rPr>
          <w:rFonts w:ascii="Times New Roman" w:hAnsi="Times New Roman"/>
          <w:sz w:val="24"/>
          <w:szCs w:val="24"/>
        </w:rPr>
        <w:t>dengan</w:t>
      </w:r>
      <w:r w:rsidR="00C36D0D">
        <w:rPr>
          <w:rFonts w:ascii="Times New Roman" w:hAnsi="Times New Roman"/>
          <w:sz w:val="24"/>
          <w:szCs w:val="24"/>
          <w:lang w:val="id-ID"/>
        </w:rPr>
        <w:t xml:space="preserve"> </w:t>
      </w:r>
      <w:r w:rsidRPr="00627274">
        <w:rPr>
          <w:rFonts w:ascii="Times New Roman" w:hAnsi="Times New Roman"/>
          <w:sz w:val="24"/>
          <w:szCs w:val="24"/>
        </w:rPr>
        <w:t>baik</w:t>
      </w:r>
      <w:r w:rsidR="00C36D0D">
        <w:rPr>
          <w:rFonts w:ascii="Times New Roman" w:hAnsi="Times New Roman"/>
          <w:sz w:val="24"/>
          <w:szCs w:val="24"/>
          <w:lang w:val="id-ID"/>
        </w:rPr>
        <w:t xml:space="preserve"> </w:t>
      </w:r>
      <w:r w:rsidRPr="00627274">
        <w:rPr>
          <w:rFonts w:ascii="Times New Roman" w:hAnsi="Times New Roman"/>
          <w:sz w:val="24"/>
          <w:szCs w:val="24"/>
        </w:rPr>
        <w:t>akan</w:t>
      </w:r>
      <w:r w:rsidR="00C36D0D">
        <w:rPr>
          <w:rFonts w:ascii="Times New Roman" w:hAnsi="Times New Roman"/>
          <w:sz w:val="24"/>
          <w:szCs w:val="24"/>
          <w:lang w:val="id-ID"/>
        </w:rPr>
        <w:t xml:space="preserve"> </w:t>
      </w:r>
      <w:r w:rsidRPr="00627274">
        <w:rPr>
          <w:rFonts w:ascii="Times New Roman" w:hAnsi="Times New Roman"/>
          <w:sz w:val="24"/>
          <w:szCs w:val="24"/>
        </w:rPr>
        <w:t>berlanjut</w:t>
      </w:r>
      <w:r w:rsidR="00C36D0D">
        <w:rPr>
          <w:rFonts w:ascii="Times New Roman" w:hAnsi="Times New Roman"/>
          <w:sz w:val="24"/>
          <w:szCs w:val="24"/>
          <w:lang w:val="id-ID"/>
        </w:rPr>
        <w:t xml:space="preserve"> </w:t>
      </w:r>
      <w:r w:rsidRPr="00627274">
        <w:rPr>
          <w:rFonts w:ascii="Times New Roman" w:hAnsi="Times New Roman"/>
          <w:sz w:val="24"/>
          <w:szCs w:val="24"/>
        </w:rPr>
        <w:t>hingga</w:t>
      </w:r>
      <w:r w:rsidR="00C36D0D">
        <w:rPr>
          <w:rFonts w:ascii="Times New Roman" w:hAnsi="Times New Roman"/>
          <w:sz w:val="24"/>
          <w:szCs w:val="24"/>
          <w:lang w:val="id-ID"/>
        </w:rPr>
        <w:t xml:space="preserve"> </w:t>
      </w:r>
      <w:r w:rsidRPr="00627274">
        <w:rPr>
          <w:rFonts w:ascii="Times New Roman" w:hAnsi="Times New Roman"/>
          <w:sz w:val="24"/>
          <w:szCs w:val="24"/>
        </w:rPr>
        <w:t>dewasa</w:t>
      </w:r>
      <w:r w:rsidR="00C36D0D">
        <w:rPr>
          <w:rFonts w:ascii="Times New Roman" w:hAnsi="Times New Roman"/>
          <w:sz w:val="24"/>
          <w:szCs w:val="24"/>
          <w:lang w:val="id-ID"/>
        </w:rPr>
        <w:t xml:space="preserve"> </w:t>
      </w:r>
      <w:r w:rsidRPr="00627274">
        <w:rPr>
          <w:rFonts w:ascii="Times New Roman" w:hAnsi="Times New Roman"/>
          <w:sz w:val="24"/>
          <w:szCs w:val="24"/>
        </w:rPr>
        <w:t>dan</w:t>
      </w:r>
      <w:r w:rsidR="00C36D0D">
        <w:rPr>
          <w:rFonts w:ascii="Times New Roman" w:hAnsi="Times New Roman"/>
          <w:sz w:val="24"/>
          <w:szCs w:val="24"/>
          <w:lang w:val="id-ID"/>
        </w:rPr>
        <w:t xml:space="preserve"> </w:t>
      </w:r>
      <w:r w:rsidRPr="00627274">
        <w:rPr>
          <w:rFonts w:ascii="Times New Roman" w:hAnsi="Times New Roman"/>
          <w:sz w:val="24"/>
          <w:szCs w:val="24"/>
        </w:rPr>
        <w:t>berkontribusi</w:t>
      </w:r>
      <w:r w:rsidR="00C36D0D">
        <w:rPr>
          <w:rFonts w:ascii="Times New Roman" w:hAnsi="Times New Roman"/>
          <w:sz w:val="24"/>
          <w:szCs w:val="24"/>
          <w:lang w:val="id-ID"/>
        </w:rPr>
        <w:t xml:space="preserve"> </w:t>
      </w:r>
      <w:r w:rsidRPr="00627274">
        <w:rPr>
          <w:rFonts w:ascii="Times New Roman" w:hAnsi="Times New Roman"/>
          <w:sz w:val="24"/>
          <w:szCs w:val="24"/>
        </w:rPr>
        <w:t>besar</w:t>
      </w:r>
      <w:r w:rsidR="00C36D0D">
        <w:rPr>
          <w:rFonts w:ascii="Times New Roman" w:hAnsi="Times New Roman"/>
          <w:sz w:val="24"/>
          <w:szCs w:val="24"/>
          <w:lang w:val="id-ID"/>
        </w:rPr>
        <w:t xml:space="preserve"> </w:t>
      </w:r>
      <w:r w:rsidRPr="00627274">
        <w:rPr>
          <w:rFonts w:ascii="Times New Roman" w:hAnsi="Times New Roman"/>
          <w:sz w:val="24"/>
          <w:szCs w:val="24"/>
        </w:rPr>
        <w:t>terhadap</w:t>
      </w:r>
      <w:r w:rsidR="00C36D0D">
        <w:rPr>
          <w:rFonts w:ascii="Times New Roman" w:hAnsi="Times New Roman"/>
          <w:sz w:val="24"/>
          <w:szCs w:val="24"/>
          <w:lang w:val="id-ID"/>
        </w:rPr>
        <w:t xml:space="preserve"> </w:t>
      </w:r>
      <w:r w:rsidRPr="00627274">
        <w:rPr>
          <w:rFonts w:ascii="Times New Roman" w:hAnsi="Times New Roman"/>
          <w:sz w:val="24"/>
          <w:szCs w:val="24"/>
        </w:rPr>
        <w:t>angka</w:t>
      </w:r>
      <w:r w:rsidR="00C36D0D">
        <w:rPr>
          <w:rFonts w:ascii="Times New Roman" w:hAnsi="Times New Roman"/>
          <w:sz w:val="24"/>
          <w:szCs w:val="24"/>
          <w:lang w:val="id-ID"/>
        </w:rPr>
        <w:t xml:space="preserve"> </w:t>
      </w:r>
      <w:r w:rsidRPr="00627274">
        <w:rPr>
          <w:rFonts w:ascii="Times New Roman" w:hAnsi="Times New Roman"/>
          <w:sz w:val="24"/>
          <w:szCs w:val="24"/>
        </w:rPr>
        <w:t>kematian</w:t>
      </w:r>
      <w:r w:rsidR="00C36D0D">
        <w:rPr>
          <w:rFonts w:ascii="Times New Roman" w:hAnsi="Times New Roman"/>
          <w:sz w:val="24"/>
          <w:szCs w:val="24"/>
          <w:lang w:val="id-ID"/>
        </w:rPr>
        <w:t xml:space="preserve"> </w:t>
      </w:r>
      <w:r w:rsidRPr="00627274">
        <w:rPr>
          <w:rFonts w:ascii="Times New Roman" w:hAnsi="Times New Roman"/>
          <w:sz w:val="24"/>
          <w:szCs w:val="24"/>
        </w:rPr>
        <w:t>ibu, bayi</w:t>
      </w:r>
      <w:r w:rsidR="00C36D0D">
        <w:rPr>
          <w:rFonts w:ascii="Times New Roman" w:hAnsi="Times New Roman"/>
          <w:sz w:val="24"/>
          <w:szCs w:val="24"/>
          <w:lang w:val="id-ID"/>
        </w:rPr>
        <w:t xml:space="preserve"> </w:t>
      </w:r>
      <w:r w:rsidRPr="00627274">
        <w:rPr>
          <w:rFonts w:ascii="Times New Roman" w:hAnsi="Times New Roman"/>
          <w:sz w:val="24"/>
          <w:szCs w:val="24"/>
        </w:rPr>
        <w:t>lahir</w:t>
      </w:r>
      <w:r w:rsidR="00C36D0D">
        <w:rPr>
          <w:rFonts w:ascii="Times New Roman" w:hAnsi="Times New Roman"/>
          <w:sz w:val="24"/>
          <w:szCs w:val="24"/>
          <w:lang w:val="id-ID"/>
        </w:rPr>
        <w:t xml:space="preserve"> </w:t>
      </w:r>
      <w:r w:rsidRPr="00627274">
        <w:rPr>
          <w:rFonts w:ascii="Times New Roman" w:hAnsi="Times New Roman"/>
          <w:sz w:val="24"/>
          <w:szCs w:val="24"/>
        </w:rPr>
        <w:t>prematur, dan</w:t>
      </w:r>
      <w:r w:rsidR="00C36D0D">
        <w:rPr>
          <w:rFonts w:ascii="Times New Roman" w:hAnsi="Times New Roman"/>
          <w:sz w:val="24"/>
          <w:szCs w:val="24"/>
          <w:lang w:val="id-ID"/>
        </w:rPr>
        <w:t xml:space="preserve"> </w:t>
      </w:r>
      <w:r w:rsidRPr="00627274">
        <w:rPr>
          <w:rFonts w:ascii="Times New Roman" w:hAnsi="Times New Roman"/>
          <w:sz w:val="24"/>
          <w:szCs w:val="24"/>
        </w:rPr>
        <w:t>bayi</w:t>
      </w:r>
      <w:r w:rsidR="00C36D0D">
        <w:rPr>
          <w:rFonts w:ascii="Times New Roman" w:hAnsi="Times New Roman"/>
          <w:sz w:val="24"/>
          <w:szCs w:val="24"/>
          <w:lang w:val="id-ID"/>
        </w:rPr>
        <w:t xml:space="preserve"> </w:t>
      </w:r>
      <w:r w:rsidRPr="00627274">
        <w:rPr>
          <w:rFonts w:ascii="Times New Roman" w:hAnsi="Times New Roman"/>
          <w:sz w:val="24"/>
          <w:szCs w:val="24"/>
        </w:rPr>
        <w:t>dengan</w:t>
      </w:r>
      <w:r w:rsidR="00C36D0D">
        <w:rPr>
          <w:rFonts w:ascii="Times New Roman" w:hAnsi="Times New Roman"/>
          <w:sz w:val="24"/>
          <w:szCs w:val="24"/>
          <w:lang w:val="id-ID"/>
        </w:rPr>
        <w:t xml:space="preserve"> </w:t>
      </w:r>
      <w:r w:rsidRPr="00627274">
        <w:rPr>
          <w:rFonts w:ascii="Times New Roman" w:hAnsi="Times New Roman"/>
          <w:sz w:val="24"/>
          <w:szCs w:val="24"/>
        </w:rPr>
        <w:t>berat</w:t>
      </w:r>
      <w:r w:rsidR="00C36D0D">
        <w:rPr>
          <w:rFonts w:ascii="Times New Roman" w:hAnsi="Times New Roman"/>
          <w:sz w:val="24"/>
          <w:szCs w:val="24"/>
          <w:lang w:val="id-ID"/>
        </w:rPr>
        <w:t xml:space="preserve"> </w:t>
      </w:r>
      <w:r w:rsidRPr="00627274">
        <w:rPr>
          <w:rFonts w:ascii="Times New Roman" w:hAnsi="Times New Roman"/>
          <w:sz w:val="24"/>
          <w:szCs w:val="24"/>
        </w:rPr>
        <w:t>lahir</w:t>
      </w:r>
      <w:r w:rsidR="00C36D0D">
        <w:rPr>
          <w:rFonts w:ascii="Times New Roman" w:hAnsi="Times New Roman"/>
          <w:sz w:val="24"/>
          <w:szCs w:val="24"/>
          <w:lang w:val="id-ID"/>
        </w:rPr>
        <w:t xml:space="preserve"> </w:t>
      </w:r>
      <w:r w:rsidRPr="00627274">
        <w:rPr>
          <w:rFonts w:ascii="Times New Roman" w:hAnsi="Times New Roman"/>
          <w:sz w:val="24"/>
          <w:szCs w:val="24"/>
        </w:rPr>
        <w:t>rendah (Robertus, 2014).</w:t>
      </w:r>
    </w:p>
    <w:p w:rsidR="003D1AA8" w:rsidRPr="00C046E3" w:rsidRDefault="003D1AA8" w:rsidP="003D1AA8">
      <w:pPr>
        <w:widowControl w:val="0"/>
        <w:autoSpaceDE w:val="0"/>
        <w:autoSpaceDN w:val="0"/>
        <w:adjustRightInd w:val="0"/>
        <w:spacing w:after="0" w:line="265" w:lineRule="exact"/>
        <w:jc w:val="both"/>
        <w:rPr>
          <w:rFonts w:ascii="Book Antiqua" w:hAnsi="Book Antiqua"/>
          <w:sz w:val="24"/>
          <w:szCs w:val="24"/>
        </w:rPr>
      </w:pPr>
    </w:p>
    <w:p w:rsidR="003D1AA8" w:rsidRPr="00C046E3" w:rsidRDefault="003D1AA8" w:rsidP="003D1AA8">
      <w:pPr>
        <w:spacing w:after="0" w:line="240" w:lineRule="auto"/>
        <w:rPr>
          <w:rFonts w:ascii="Times New Roman" w:hAnsi="Times New Roman"/>
          <w:sz w:val="18"/>
          <w:szCs w:val="18"/>
        </w:rPr>
      </w:pPr>
      <w:r w:rsidRPr="00C046E3">
        <w:rPr>
          <w:rFonts w:ascii="Book Antiqua" w:hAnsi="Book Antiqua"/>
          <w:b/>
          <w:sz w:val="24"/>
          <w:szCs w:val="24"/>
        </w:rPr>
        <w:t>Kesimpulan</w:t>
      </w:r>
    </w:p>
    <w:p w:rsidR="003D1AA8" w:rsidRPr="00C046E3" w:rsidRDefault="003D1AA8" w:rsidP="003D1AA8">
      <w:pPr>
        <w:widowControl w:val="0"/>
        <w:autoSpaceDE w:val="0"/>
        <w:autoSpaceDN w:val="0"/>
        <w:adjustRightInd w:val="0"/>
        <w:spacing w:after="0" w:line="238" w:lineRule="exact"/>
        <w:jc w:val="both"/>
        <w:rPr>
          <w:rFonts w:ascii="Times New Roman" w:hAnsi="Times New Roman"/>
          <w:sz w:val="18"/>
          <w:szCs w:val="18"/>
        </w:rPr>
      </w:pPr>
    </w:p>
    <w:p w:rsidR="003D1AA8" w:rsidRPr="00C046E3" w:rsidRDefault="00C36D0D" w:rsidP="00C36D0D">
      <w:pPr>
        <w:widowControl w:val="0"/>
        <w:autoSpaceDE w:val="0"/>
        <w:autoSpaceDN w:val="0"/>
        <w:adjustRightInd w:val="0"/>
        <w:spacing w:after="0" w:line="360" w:lineRule="auto"/>
        <w:ind w:firstLine="567"/>
        <w:jc w:val="both"/>
        <w:rPr>
          <w:rFonts w:ascii="Book Antiqua" w:hAnsi="Book Antiqua"/>
          <w:sz w:val="24"/>
          <w:szCs w:val="24"/>
        </w:rPr>
      </w:pPr>
      <w:r w:rsidRPr="00C36D0D">
        <w:rPr>
          <w:rFonts w:ascii="Times New Roman" w:hAnsi="Times New Roman"/>
          <w:sz w:val="24"/>
          <w:szCs w:val="24"/>
        </w:rPr>
        <w:t>Berdasarkan</w:t>
      </w:r>
      <w:r>
        <w:rPr>
          <w:rFonts w:ascii="Times New Roman" w:hAnsi="Times New Roman"/>
          <w:sz w:val="24"/>
          <w:szCs w:val="24"/>
          <w:lang w:val="id-ID"/>
        </w:rPr>
        <w:t xml:space="preserve"> </w:t>
      </w:r>
      <w:r w:rsidRPr="00C36D0D">
        <w:rPr>
          <w:rFonts w:ascii="Times New Roman" w:hAnsi="Times New Roman"/>
          <w:sz w:val="24"/>
          <w:szCs w:val="24"/>
        </w:rPr>
        <w:t>penelitian</w:t>
      </w:r>
      <w:r>
        <w:rPr>
          <w:rFonts w:ascii="Times New Roman" w:hAnsi="Times New Roman"/>
          <w:sz w:val="24"/>
          <w:szCs w:val="24"/>
          <w:lang w:val="id-ID"/>
        </w:rPr>
        <w:t xml:space="preserve"> </w:t>
      </w:r>
      <w:r w:rsidRPr="00C36D0D">
        <w:rPr>
          <w:rFonts w:ascii="Times New Roman" w:hAnsi="Times New Roman"/>
          <w:sz w:val="24"/>
          <w:szCs w:val="24"/>
        </w:rPr>
        <w:t>dan</w:t>
      </w:r>
      <w:r>
        <w:rPr>
          <w:rFonts w:ascii="Times New Roman" w:hAnsi="Times New Roman"/>
          <w:sz w:val="24"/>
          <w:szCs w:val="24"/>
          <w:lang w:val="id-ID"/>
        </w:rPr>
        <w:t xml:space="preserve"> </w:t>
      </w:r>
      <w:r w:rsidRPr="00C36D0D">
        <w:rPr>
          <w:rFonts w:ascii="Times New Roman" w:hAnsi="Times New Roman"/>
          <w:sz w:val="24"/>
          <w:szCs w:val="24"/>
        </w:rPr>
        <w:t>teori</w:t>
      </w:r>
      <w:r>
        <w:rPr>
          <w:rFonts w:ascii="Times New Roman" w:hAnsi="Times New Roman"/>
          <w:sz w:val="24"/>
          <w:szCs w:val="24"/>
          <w:lang w:val="id-ID"/>
        </w:rPr>
        <w:t xml:space="preserve"> </w:t>
      </w:r>
      <w:r w:rsidRPr="00C36D0D">
        <w:rPr>
          <w:rFonts w:ascii="Times New Roman" w:hAnsi="Times New Roman"/>
          <w:sz w:val="24"/>
          <w:szCs w:val="24"/>
        </w:rPr>
        <w:t>dapat</w:t>
      </w:r>
      <w:r>
        <w:rPr>
          <w:rFonts w:ascii="Times New Roman" w:hAnsi="Times New Roman"/>
          <w:sz w:val="24"/>
          <w:szCs w:val="24"/>
          <w:lang w:val="id-ID"/>
        </w:rPr>
        <w:t xml:space="preserve"> </w:t>
      </w:r>
      <w:r w:rsidRPr="00C36D0D">
        <w:rPr>
          <w:rFonts w:ascii="Times New Roman" w:hAnsi="Times New Roman"/>
          <w:sz w:val="24"/>
          <w:szCs w:val="24"/>
        </w:rPr>
        <w:t>disimpulkan</w:t>
      </w:r>
      <w:r>
        <w:rPr>
          <w:rFonts w:ascii="Times New Roman" w:hAnsi="Times New Roman"/>
          <w:sz w:val="24"/>
          <w:szCs w:val="24"/>
          <w:lang w:val="id-ID"/>
        </w:rPr>
        <w:t xml:space="preserve"> </w:t>
      </w:r>
      <w:r w:rsidRPr="00C36D0D">
        <w:rPr>
          <w:rFonts w:ascii="Times New Roman" w:hAnsi="Times New Roman"/>
          <w:sz w:val="24"/>
          <w:szCs w:val="24"/>
        </w:rPr>
        <w:t>bahwa</w:t>
      </w:r>
      <w:r>
        <w:rPr>
          <w:rFonts w:ascii="Times New Roman" w:hAnsi="Times New Roman"/>
          <w:sz w:val="24"/>
          <w:szCs w:val="24"/>
          <w:lang w:val="id-ID"/>
        </w:rPr>
        <w:t xml:space="preserve"> </w:t>
      </w:r>
      <w:r w:rsidRPr="00C36D0D">
        <w:rPr>
          <w:rFonts w:ascii="Times New Roman" w:hAnsi="Times New Roman"/>
          <w:sz w:val="24"/>
          <w:szCs w:val="24"/>
        </w:rPr>
        <w:t>ada</w:t>
      </w:r>
      <w:r>
        <w:rPr>
          <w:rFonts w:ascii="Times New Roman" w:hAnsi="Times New Roman"/>
          <w:sz w:val="24"/>
          <w:szCs w:val="24"/>
          <w:lang w:val="id-ID"/>
        </w:rPr>
        <w:t xml:space="preserve"> </w:t>
      </w:r>
      <w:r w:rsidRPr="00C36D0D">
        <w:rPr>
          <w:rFonts w:ascii="Times New Roman" w:hAnsi="Times New Roman"/>
          <w:sz w:val="24"/>
          <w:szCs w:val="24"/>
        </w:rPr>
        <w:t>pengaruh</w:t>
      </w:r>
      <w:r>
        <w:rPr>
          <w:rFonts w:ascii="Times New Roman" w:hAnsi="Times New Roman"/>
          <w:sz w:val="24"/>
          <w:szCs w:val="24"/>
          <w:lang w:val="id-ID"/>
        </w:rPr>
        <w:t xml:space="preserve"> </w:t>
      </w:r>
      <w:r w:rsidRPr="00C36D0D">
        <w:rPr>
          <w:rFonts w:ascii="Times New Roman" w:hAnsi="Times New Roman"/>
          <w:sz w:val="24"/>
          <w:szCs w:val="24"/>
        </w:rPr>
        <w:t>bayam</w:t>
      </w:r>
      <w:r>
        <w:rPr>
          <w:rFonts w:ascii="Times New Roman" w:hAnsi="Times New Roman"/>
          <w:sz w:val="24"/>
          <w:szCs w:val="24"/>
          <w:lang w:val="id-ID"/>
        </w:rPr>
        <w:t xml:space="preserve"> </w:t>
      </w:r>
      <w:r w:rsidRPr="00C36D0D">
        <w:rPr>
          <w:rFonts w:ascii="Times New Roman" w:hAnsi="Times New Roman"/>
          <w:sz w:val="24"/>
          <w:szCs w:val="24"/>
        </w:rPr>
        <w:t>merah</w:t>
      </w:r>
      <w:r>
        <w:rPr>
          <w:rFonts w:ascii="Times New Roman" w:hAnsi="Times New Roman"/>
          <w:sz w:val="24"/>
          <w:szCs w:val="24"/>
          <w:lang w:val="id-ID"/>
        </w:rPr>
        <w:t xml:space="preserve"> </w:t>
      </w:r>
      <w:r>
        <w:rPr>
          <w:rFonts w:ascii="Times New Roman" w:hAnsi="Times New Roman"/>
          <w:sz w:val="24"/>
          <w:szCs w:val="24"/>
        </w:rPr>
        <w:t>terhadap</w:t>
      </w:r>
      <w:r>
        <w:rPr>
          <w:rFonts w:ascii="Times New Roman" w:hAnsi="Times New Roman"/>
          <w:sz w:val="24"/>
          <w:szCs w:val="24"/>
          <w:lang w:val="id-ID"/>
        </w:rPr>
        <w:t xml:space="preserve"> </w:t>
      </w:r>
      <w:r>
        <w:rPr>
          <w:rFonts w:ascii="Times New Roman" w:hAnsi="Times New Roman"/>
          <w:sz w:val="24"/>
          <w:szCs w:val="24"/>
        </w:rPr>
        <w:t>kada</w:t>
      </w:r>
      <w:r>
        <w:rPr>
          <w:rFonts w:ascii="Times New Roman" w:hAnsi="Times New Roman"/>
          <w:sz w:val="24"/>
          <w:szCs w:val="24"/>
          <w:lang w:val="id-ID"/>
        </w:rPr>
        <w:t xml:space="preserve">r Hb </w:t>
      </w:r>
      <w:r w:rsidRPr="00C36D0D">
        <w:rPr>
          <w:rFonts w:ascii="Times New Roman" w:hAnsi="Times New Roman"/>
          <w:sz w:val="24"/>
          <w:szCs w:val="24"/>
        </w:rPr>
        <w:t>pada</w:t>
      </w:r>
      <w:r>
        <w:rPr>
          <w:rFonts w:ascii="Times New Roman" w:hAnsi="Times New Roman"/>
          <w:sz w:val="24"/>
          <w:szCs w:val="24"/>
          <w:lang w:val="id-ID"/>
        </w:rPr>
        <w:t xml:space="preserve"> </w:t>
      </w:r>
      <w:r w:rsidRPr="00C36D0D">
        <w:rPr>
          <w:rFonts w:ascii="Times New Roman" w:hAnsi="Times New Roman"/>
          <w:sz w:val="24"/>
          <w:szCs w:val="24"/>
        </w:rPr>
        <w:t>remaja</w:t>
      </w:r>
      <w:r>
        <w:rPr>
          <w:rFonts w:ascii="Times New Roman" w:hAnsi="Times New Roman"/>
          <w:sz w:val="24"/>
          <w:szCs w:val="24"/>
          <w:lang w:val="id-ID"/>
        </w:rPr>
        <w:t xml:space="preserve"> </w:t>
      </w:r>
      <w:r w:rsidRPr="00C36D0D">
        <w:rPr>
          <w:rFonts w:ascii="Times New Roman" w:hAnsi="Times New Roman"/>
          <w:sz w:val="24"/>
          <w:szCs w:val="24"/>
        </w:rPr>
        <w:t>putri</w:t>
      </w:r>
      <w:r w:rsidRPr="00627274">
        <w:rPr>
          <w:rFonts w:ascii="Times New Roman" w:hAnsi="Times New Roman"/>
          <w:sz w:val="24"/>
          <w:szCs w:val="24"/>
        </w:rPr>
        <w:t xml:space="preserve"> yang mengalami anemia di kelas XII SMK Al - Islam Kudus tahun 2016.</w:t>
      </w:r>
    </w:p>
    <w:p w:rsidR="003D1AA8" w:rsidRPr="00C046E3" w:rsidRDefault="003D1AA8" w:rsidP="003D1AA8">
      <w:pPr>
        <w:widowControl w:val="0"/>
        <w:autoSpaceDE w:val="0"/>
        <w:autoSpaceDN w:val="0"/>
        <w:adjustRightInd w:val="0"/>
        <w:spacing w:after="0" w:line="265" w:lineRule="exact"/>
        <w:jc w:val="both"/>
        <w:rPr>
          <w:rFonts w:ascii="Book Antiqua" w:hAnsi="Book Antiqua"/>
          <w:sz w:val="24"/>
          <w:szCs w:val="24"/>
        </w:rPr>
      </w:pPr>
    </w:p>
    <w:p w:rsidR="003D1AA8" w:rsidRPr="00C046E3" w:rsidRDefault="003D1AA8" w:rsidP="003D1AA8">
      <w:pPr>
        <w:widowControl w:val="0"/>
        <w:autoSpaceDE w:val="0"/>
        <w:autoSpaceDN w:val="0"/>
        <w:adjustRightInd w:val="0"/>
        <w:spacing w:after="0" w:line="238" w:lineRule="exact"/>
        <w:jc w:val="both"/>
        <w:rPr>
          <w:rFonts w:ascii="Times New Roman" w:hAnsi="Times New Roman"/>
          <w:sz w:val="18"/>
          <w:szCs w:val="18"/>
        </w:rPr>
      </w:pPr>
      <w:r w:rsidRPr="00C046E3">
        <w:rPr>
          <w:rFonts w:ascii="Book Antiqua" w:hAnsi="Book Antiqua"/>
          <w:b/>
          <w:sz w:val="24"/>
          <w:szCs w:val="24"/>
        </w:rPr>
        <w:t>Saran</w:t>
      </w:r>
    </w:p>
    <w:p w:rsidR="003D1AA8" w:rsidRPr="00C046E3" w:rsidRDefault="003D1AA8" w:rsidP="003D1AA8">
      <w:pPr>
        <w:widowControl w:val="0"/>
        <w:autoSpaceDE w:val="0"/>
        <w:autoSpaceDN w:val="0"/>
        <w:adjustRightInd w:val="0"/>
        <w:spacing w:after="0" w:line="238" w:lineRule="exact"/>
        <w:jc w:val="both"/>
        <w:rPr>
          <w:rFonts w:ascii="Times New Roman" w:hAnsi="Times New Roman"/>
          <w:sz w:val="18"/>
          <w:szCs w:val="18"/>
        </w:rPr>
      </w:pPr>
    </w:p>
    <w:p w:rsidR="003D1AA8" w:rsidRPr="00C046E3" w:rsidRDefault="00C36D0D" w:rsidP="00C36D0D">
      <w:pPr>
        <w:widowControl w:val="0"/>
        <w:autoSpaceDE w:val="0"/>
        <w:autoSpaceDN w:val="0"/>
        <w:adjustRightInd w:val="0"/>
        <w:spacing w:after="0" w:line="360" w:lineRule="auto"/>
        <w:ind w:firstLine="567"/>
        <w:jc w:val="both"/>
        <w:rPr>
          <w:rFonts w:ascii="Book Antiqua" w:hAnsi="Book Antiqua"/>
          <w:sz w:val="24"/>
          <w:szCs w:val="24"/>
        </w:rPr>
      </w:pPr>
      <w:r w:rsidRPr="00132C54">
        <w:rPr>
          <w:rFonts w:ascii="Times New Roman" w:hAnsi="Times New Roman"/>
          <w:sz w:val="24"/>
          <w:szCs w:val="24"/>
          <w:lang w:val="id-ID"/>
        </w:rPr>
        <w:t xml:space="preserve">Diharapkan </w:t>
      </w:r>
      <w:r w:rsidRPr="00C36D0D">
        <w:rPr>
          <w:rFonts w:ascii="Times New Roman" w:hAnsi="Times New Roman"/>
          <w:sz w:val="24"/>
          <w:szCs w:val="24"/>
        </w:rPr>
        <w:t>bagi</w:t>
      </w:r>
      <w:r w:rsidRPr="00132C54">
        <w:rPr>
          <w:rFonts w:ascii="Times New Roman" w:hAnsi="Times New Roman"/>
          <w:sz w:val="24"/>
          <w:szCs w:val="24"/>
          <w:lang w:val="id-ID"/>
        </w:rPr>
        <w:t xml:space="preserve"> remaja dapat mengetahui gambaran pengaruh pemberian bayam merah untuk meningkatkan kadar haemoglobin pada penderita anemia.</w:t>
      </w:r>
    </w:p>
    <w:p w:rsidR="003D1AA8" w:rsidRPr="00C046E3" w:rsidRDefault="003D1AA8" w:rsidP="003D1AA8">
      <w:pPr>
        <w:pStyle w:val="ListParagraph"/>
        <w:spacing w:line="240" w:lineRule="auto"/>
        <w:ind w:left="709"/>
        <w:rPr>
          <w:rFonts w:ascii="Book Antiqua" w:hAnsi="Book Antiqua"/>
          <w:sz w:val="24"/>
          <w:szCs w:val="24"/>
        </w:rPr>
      </w:pPr>
    </w:p>
    <w:p w:rsidR="003D1AA8" w:rsidRPr="00C36D0D" w:rsidRDefault="003D1AA8" w:rsidP="003D1AA8">
      <w:pPr>
        <w:widowControl w:val="0"/>
        <w:autoSpaceDE w:val="0"/>
        <w:autoSpaceDN w:val="0"/>
        <w:adjustRightInd w:val="0"/>
        <w:spacing w:after="0" w:line="238" w:lineRule="exact"/>
        <w:jc w:val="both"/>
        <w:rPr>
          <w:rFonts w:ascii="Times New Roman" w:hAnsi="Times New Roman"/>
          <w:sz w:val="18"/>
          <w:szCs w:val="18"/>
          <w:lang w:val="id-ID"/>
        </w:rPr>
      </w:pPr>
      <w:r w:rsidRPr="00C046E3">
        <w:rPr>
          <w:rFonts w:ascii="Book Antiqua" w:hAnsi="Book Antiqua"/>
          <w:b/>
          <w:sz w:val="24"/>
          <w:szCs w:val="24"/>
        </w:rPr>
        <w:t>Daftar Pustaka</w:t>
      </w:r>
    </w:p>
    <w:p w:rsidR="003D1AA8" w:rsidRPr="00C046E3" w:rsidRDefault="003D1AA8" w:rsidP="003D1AA8">
      <w:pPr>
        <w:widowControl w:val="0"/>
        <w:autoSpaceDE w:val="0"/>
        <w:autoSpaceDN w:val="0"/>
        <w:adjustRightInd w:val="0"/>
        <w:spacing w:after="0" w:line="273" w:lineRule="exact"/>
        <w:jc w:val="both"/>
        <w:rPr>
          <w:rFonts w:ascii="Times New Roman" w:hAnsi="Times New Roman"/>
          <w:color w:val="FF0000"/>
          <w:sz w:val="24"/>
          <w:szCs w:val="24"/>
        </w:rPr>
      </w:pPr>
    </w:p>
    <w:p w:rsidR="003D1AA8" w:rsidRDefault="003D1AA8" w:rsidP="003D1AA8">
      <w:pPr>
        <w:widowControl w:val="0"/>
        <w:autoSpaceDE w:val="0"/>
        <w:autoSpaceDN w:val="0"/>
        <w:adjustRightInd w:val="0"/>
        <w:spacing w:after="0" w:line="196" w:lineRule="exact"/>
        <w:jc w:val="both"/>
        <w:rPr>
          <w:rFonts w:ascii="Times New Roman" w:hAnsi="Times New Roman"/>
          <w:color w:val="000000"/>
          <w:sz w:val="24"/>
          <w:szCs w:val="24"/>
          <w:u w:val="single"/>
        </w:rPr>
      </w:pP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Adriani, M. W. (2012). </w:t>
      </w:r>
      <w:r w:rsidRPr="00C36D0D">
        <w:rPr>
          <w:rFonts w:ascii="Times New Roman" w:hAnsi="Times New Roman" w:cs="Times New Roman"/>
          <w:i/>
          <w:iCs/>
          <w:sz w:val="24"/>
          <w:szCs w:val="24"/>
        </w:rPr>
        <w:t>Pengantar Gizi Masyarakat.</w:t>
      </w:r>
      <w:r w:rsidRPr="00C36D0D">
        <w:rPr>
          <w:rFonts w:ascii="Times New Roman" w:hAnsi="Times New Roman" w:cs="Times New Roman"/>
          <w:sz w:val="24"/>
          <w:szCs w:val="24"/>
        </w:rPr>
        <w:t xml:space="preserve"> Jakarta: Kencana.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Adriani, M., &amp; Wirjatmadi, b. (2012). </w:t>
      </w:r>
      <w:r w:rsidRPr="00C36D0D">
        <w:rPr>
          <w:rFonts w:ascii="Times New Roman" w:hAnsi="Times New Roman" w:cs="Times New Roman"/>
          <w:i/>
          <w:iCs/>
          <w:sz w:val="24"/>
          <w:szCs w:val="24"/>
        </w:rPr>
        <w:t>Pengantar Gizi Masyarakat.</w:t>
      </w:r>
      <w:r w:rsidRPr="00C36D0D">
        <w:rPr>
          <w:rFonts w:ascii="Times New Roman" w:hAnsi="Times New Roman" w:cs="Times New Roman"/>
          <w:sz w:val="24"/>
          <w:szCs w:val="24"/>
        </w:rPr>
        <w:t xml:space="preserve"> Jakarta: Kencana.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Agus, S. (2009). Tetap langsing dan Sehat dengan Terapi Diet. Agromedia pustaka Jakarta.</w:t>
      </w:r>
    </w:p>
    <w:p w:rsidR="00C36D0D" w:rsidRPr="00C36D0D" w:rsidRDefault="00C36D0D" w:rsidP="00C36D0D">
      <w:pPr>
        <w:ind w:left="567" w:hanging="567"/>
        <w:jc w:val="both"/>
        <w:rPr>
          <w:rFonts w:ascii="Times New Roman" w:hAnsi="Times New Roman" w:cs="Times New Roman"/>
          <w:sz w:val="24"/>
          <w:szCs w:val="24"/>
          <w:lang w:val="id-ID"/>
        </w:rPr>
      </w:pPr>
      <w:r w:rsidRPr="00C36D0D">
        <w:rPr>
          <w:rFonts w:ascii="Times New Roman" w:hAnsi="Times New Roman" w:cs="Times New Roman"/>
          <w:sz w:val="24"/>
          <w:szCs w:val="24"/>
        </w:rPr>
        <w:t>Arisman, M. (2009). Buku Ajar Ilmu Gizi dalam Daur kehidupan. Jakarta: EGC..</w:t>
      </w:r>
    </w:p>
    <w:p w:rsidR="00C36D0D" w:rsidRPr="00C36D0D" w:rsidRDefault="00C36D0D" w:rsidP="00C36D0D">
      <w:pPr>
        <w:ind w:left="567" w:hanging="567"/>
        <w:jc w:val="both"/>
        <w:rPr>
          <w:rFonts w:ascii="Times New Roman" w:hAnsi="Times New Roman" w:cs="Times New Roman"/>
          <w:sz w:val="24"/>
          <w:szCs w:val="24"/>
          <w:lang w:val="id-ID"/>
        </w:rPr>
      </w:pPr>
      <w:r w:rsidRPr="00C36D0D">
        <w:rPr>
          <w:rFonts w:ascii="Times New Roman" w:hAnsi="Times New Roman" w:cs="Times New Roman"/>
          <w:sz w:val="24"/>
          <w:szCs w:val="24"/>
        </w:rPr>
        <w:t>Bidasari</w:t>
      </w:r>
      <w:r w:rsidRPr="00C36D0D">
        <w:rPr>
          <w:rFonts w:ascii="Times New Roman" w:hAnsi="Times New Roman" w:cs="Times New Roman"/>
          <w:sz w:val="24"/>
          <w:szCs w:val="24"/>
          <w:lang w:val="id-ID"/>
        </w:rPr>
        <w:t>, L. (2008). Pencegahan Anemia Defisiensi Besi Sejak Bayi Sebagai Salah Satu Upaya Optimalisasi Fungsi Kognitif  Anak Pada Usia Sekolah.</w:t>
      </w:r>
    </w:p>
    <w:p w:rsidR="00C36D0D" w:rsidRPr="00C36D0D" w:rsidRDefault="00C36D0D" w:rsidP="00C36D0D">
      <w:pPr>
        <w:ind w:left="567" w:hanging="567"/>
        <w:jc w:val="both"/>
        <w:rPr>
          <w:rFonts w:ascii="Times New Roman" w:hAnsi="Times New Roman" w:cs="Times New Roman"/>
          <w:sz w:val="24"/>
          <w:szCs w:val="24"/>
          <w:lang w:val="id-ID"/>
        </w:rPr>
      </w:pPr>
      <w:r w:rsidRPr="00C36D0D">
        <w:rPr>
          <w:rFonts w:ascii="Times New Roman" w:hAnsi="Times New Roman" w:cs="Times New Roman"/>
          <w:sz w:val="24"/>
          <w:szCs w:val="24"/>
        </w:rPr>
        <w:t xml:space="preserve">Fraser M. Diane, C. A. (2009). </w:t>
      </w:r>
      <w:r w:rsidRPr="00C36D0D">
        <w:rPr>
          <w:rFonts w:ascii="Times New Roman" w:hAnsi="Times New Roman" w:cs="Times New Roman"/>
          <w:i/>
          <w:iCs/>
          <w:sz w:val="24"/>
          <w:szCs w:val="24"/>
        </w:rPr>
        <w:t>Buku ajar bidan.</w:t>
      </w:r>
      <w:r w:rsidRPr="00C36D0D">
        <w:rPr>
          <w:rFonts w:ascii="Times New Roman" w:hAnsi="Times New Roman" w:cs="Times New Roman"/>
          <w:sz w:val="24"/>
          <w:szCs w:val="24"/>
        </w:rPr>
        <w:t xml:space="preserve"> Jakarta: EGC..</w:t>
      </w:r>
    </w:p>
    <w:p w:rsidR="00C36D0D" w:rsidRPr="00C36D0D" w:rsidRDefault="00C36D0D" w:rsidP="00C36D0D">
      <w:pPr>
        <w:ind w:left="567" w:hanging="567"/>
        <w:jc w:val="both"/>
        <w:rPr>
          <w:rFonts w:ascii="Times New Roman" w:hAnsi="Times New Roman" w:cs="Times New Roman"/>
          <w:sz w:val="24"/>
          <w:szCs w:val="24"/>
          <w:lang w:val="id-ID"/>
        </w:rPr>
      </w:pPr>
      <w:r w:rsidRPr="00C36D0D">
        <w:rPr>
          <w:rFonts w:ascii="Times New Roman" w:hAnsi="Times New Roman" w:cs="Times New Roman"/>
          <w:sz w:val="24"/>
          <w:szCs w:val="24"/>
        </w:rPr>
        <w:t>Faralia</w:t>
      </w:r>
      <w:r w:rsidRPr="00C36D0D">
        <w:rPr>
          <w:rFonts w:ascii="Times New Roman" w:hAnsi="Times New Roman" w:cs="Times New Roman"/>
          <w:sz w:val="24"/>
          <w:szCs w:val="24"/>
          <w:lang w:val="id-ID"/>
        </w:rPr>
        <w:t>.(2012).  Keajaiban  antioksidan  bayam.  Penerbit:  PT  Alex  Media Komputindo.</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Hidayat, A. A. (2007). </w:t>
      </w:r>
      <w:r w:rsidRPr="00C36D0D">
        <w:rPr>
          <w:rFonts w:ascii="Times New Roman" w:hAnsi="Times New Roman" w:cs="Times New Roman"/>
          <w:i/>
          <w:iCs/>
          <w:sz w:val="24"/>
          <w:szCs w:val="24"/>
        </w:rPr>
        <w:t>Metode Penelitian dan Teknik Analisis Data.</w:t>
      </w:r>
      <w:r w:rsidRPr="00C36D0D">
        <w:rPr>
          <w:rFonts w:ascii="Times New Roman" w:hAnsi="Times New Roman" w:cs="Times New Roman"/>
          <w:sz w:val="24"/>
          <w:szCs w:val="24"/>
        </w:rPr>
        <w:t xml:space="preserve"> Jakarta: Salemba Medika.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Isgianto, A. (2009). </w:t>
      </w:r>
      <w:r w:rsidRPr="00C36D0D">
        <w:rPr>
          <w:rFonts w:ascii="Times New Roman" w:hAnsi="Times New Roman" w:cs="Times New Roman"/>
          <w:i/>
          <w:iCs/>
          <w:sz w:val="24"/>
          <w:szCs w:val="24"/>
        </w:rPr>
        <w:t>Teknik Pengambilan Sample.</w:t>
      </w:r>
      <w:r w:rsidRPr="00C36D0D">
        <w:rPr>
          <w:rFonts w:ascii="Times New Roman" w:hAnsi="Times New Roman" w:cs="Times New Roman"/>
          <w:sz w:val="24"/>
          <w:szCs w:val="24"/>
        </w:rPr>
        <w:t xml:space="preserve"> Yogyakarta: Mitra Cendikia Press.</w:t>
      </w:r>
    </w:p>
    <w:p w:rsidR="00C36D0D" w:rsidRPr="00C36D0D" w:rsidRDefault="00C36D0D" w:rsidP="00C36D0D">
      <w:pPr>
        <w:ind w:left="567" w:hanging="567"/>
        <w:jc w:val="both"/>
        <w:rPr>
          <w:rFonts w:ascii="Times New Roman" w:hAnsi="Times New Roman" w:cs="Times New Roman"/>
          <w:sz w:val="24"/>
          <w:szCs w:val="24"/>
          <w:lang w:val="id-ID"/>
        </w:rPr>
      </w:pPr>
      <w:r w:rsidRPr="00C36D0D">
        <w:rPr>
          <w:rFonts w:ascii="Times New Roman" w:hAnsi="Times New Roman" w:cs="Times New Roman"/>
          <w:sz w:val="24"/>
          <w:szCs w:val="24"/>
        </w:rPr>
        <w:t xml:space="preserve">Kusmiran, E. (2011). </w:t>
      </w:r>
      <w:r w:rsidRPr="00C36D0D">
        <w:rPr>
          <w:rFonts w:ascii="Times New Roman" w:hAnsi="Times New Roman" w:cs="Times New Roman"/>
          <w:i/>
          <w:iCs/>
          <w:sz w:val="24"/>
          <w:szCs w:val="24"/>
        </w:rPr>
        <w:t>Kesehatan Reproduksi Remaja dan Wanita.</w:t>
      </w:r>
      <w:r w:rsidRPr="00C36D0D">
        <w:rPr>
          <w:rFonts w:ascii="Times New Roman" w:hAnsi="Times New Roman" w:cs="Times New Roman"/>
          <w:sz w:val="24"/>
          <w:szCs w:val="24"/>
        </w:rPr>
        <w:t xml:space="preserve"> Jakarta: Salemba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lastRenderedPageBreak/>
        <w:t xml:space="preserve">Masrizal. (2007). Anemia Defisiensi Besi. </w:t>
      </w:r>
      <w:r w:rsidRPr="00C36D0D">
        <w:rPr>
          <w:rFonts w:ascii="Times New Roman" w:hAnsi="Times New Roman" w:cs="Times New Roman"/>
          <w:i/>
          <w:iCs/>
          <w:sz w:val="24"/>
          <w:szCs w:val="24"/>
        </w:rPr>
        <w:t xml:space="preserve">Jurnal Kesehatan Masyarakat </w:t>
      </w:r>
      <w:r w:rsidRPr="00C36D0D">
        <w:rPr>
          <w:rFonts w:ascii="Times New Roman" w:hAnsi="Times New Roman" w:cs="Times New Roman"/>
          <w:sz w:val="24"/>
          <w:szCs w:val="24"/>
        </w:rPr>
        <w:t>.</w:t>
      </w:r>
    </w:p>
    <w:p w:rsidR="00C36D0D" w:rsidRPr="00C36D0D" w:rsidRDefault="00C36D0D" w:rsidP="00C36D0D">
      <w:pPr>
        <w:tabs>
          <w:tab w:val="left" w:pos="1276"/>
        </w:tabs>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Notoatmodjo, S. (2005). </w:t>
      </w:r>
      <w:r w:rsidRPr="00C36D0D">
        <w:rPr>
          <w:rFonts w:ascii="Times New Roman" w:hAnsi="Times New Roman" w:cs="Times New Roman"/>
          <w:i/>
          <w:iCs/>
          <w:sz w:val="24"/>
          <w:szCs w:val="24"/>
        </w:rPr>
        <w:t>Metodologi Penelitian Kesehatan.</w:t>
      </w:r>
      <w:r w:rsidRPr="00C36D0D">
        <w:rPr>
          <w:rFonts w:ascii="Times New Roman" w:hAnsi="Times New Roman" w:cs="Times New Roman"/>
          <w:sz w:val="24"/>
          <w:szCs w:val="24"/>
        </w:rPr>
        <w:t xml:space="preserve"> Jakarta: PT. Rineka Cipta.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Notoatmodjo, S. (2010). </w:t>
      </w:r>
      <w:r w:rsidRPr="00C36D0D">
        <w:rPr>
          <w:rFonts w:ascii="Times New Roman" w:hAnsi="Times New Roman" w:cs="Times New Roman"/>
          <w:i/>
          <w:iCs/>
          <w:sz w:val="24"/>
          <w:szCs w:val="24"/>
        </w:rPr>
        <w:t>Metodologi Penelitian Kesehatan.</w:t>
      </w:r>
      <w:r w:rsidRPr="00C36D0D">
        <w:rPr>
          <w:rFonts w:ascii="Times New Roman" w:hAnsi="Times New Roman" w:cs="Times New Roman"/>
          <w:sz w:val="24"/>
          <w:szCs w:val="24"/>
        </w:rPr>
        <w:t xml:space="preserve"> Jakarta: Rineka Cipta.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Notoatmodjo, S. (2010). </w:t>
      </w:r>
      <w:r w:rsidRPr="00C36D0D">
        <w:rPr>
          <w:rFonts w:ascii="Times New Roman" w:hAnsi="Times New Roman" w:cs="Times New Roman"/>
          <w:i/>
          <w:iCs/>
          <w:sz w:val="24"/>
          <w:szCs w:val="24"/>
        </w:rPr>
        <w:t>Promosi Kesehatan dan Ilmu Kesehatan.</w:t>
      </w:r>
      <w:r w:rsidRPr="00C36D0D">
        <w:rPr>
          <w:rFonts w:ascii="Times New Roman" w:hAnsi="Times New Roman" w:cs="Times New Roman"/>
          <w:sz w:val="24"/>
          <w:szCs w:val="24"/>
        </w:rPr>
        <w:t xml:space="preserve"> Jakarta: PT Rineka Cipta.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Nursalam. (2011). </w:t>
      </w:r>
      <w:r w:rsidRPr="00C36D0D">
        <w:rPr>
          <w:rFonts w:ascii="Times New Roman" w:hAnsi="Times New Roman" w:cs="Times New Roman"/>
          <w:i/>
          <w:iCs/>
          <w:sz w:val="24"/>
          <w:szCs w:val="24"/>
        </w:rPr>
        <w:t xml:space="preserve">Konsep dan Penerapan Metodologi Penelitian Ilmu </w:t>
      </w:r>
      <w:r w:rsidRPr="00C36D0D">
        <w:rPr>
          <w:rFonts w:ascii="Times New Roman" w:hAnsi="Times New Roman" w:cs="Times New Roman"/>
          <w:sz w:val="24"/>
          <w:szCs w:val="24"/>
        </w:rPr>
        <w:t>Keperawatan</w:t>
      </w:r>
      <w:r w:rsidRPr="00C36D0D">
        <w:rPr>
          <w:rFonts w:ascii="Times New Roman" w:hAnsi="Times New Roman" w:cs="Times New Roman"/>
          <w:i/>
          <w:iCs/>
          <w:sz w:val="24"/>
          <w:szCs w:val="24"/>
        </w:rPr>
        <w:t>, Edisi 11.</w:t>
      </w:r>
      <w:r w:rsidRPr="00C36D0D">
        <w:rPr>
          <w:rFonts w:ascii="Times New Roman" w:hAnsi="Times New Roman" w:cs="Times New Roman"/>
          <w:sz w:val="24"/>
          <w:szCs w:val="24"/>
        </w:rPr>
        <w:t xml:space="preserve"> Jakarta: Salemba Medika.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Nursalam. (2011). </w:t>
      </w:r>
      <w:r w:rsidRPr="00C36D0D">
        <w:rPr>
          <w:rFonts w:ascii="Times New Roman" w:hAnsi="Times New Roman" w:cs="Times New Roman"/>
          <w:i/>
          <w:iCs/>
          <w:sz w:val="24"/>
          <w:szCs w:val="24"/>
        </w:rPr>
        <w:t xml:space="preserve">Konsep dan Penerapan Metodologi Penelitian Ilmu </w:t>
      </w:r>
      <w:r w:rsidRPr="00C36D0D">
        <w:rPr>
          <w:rFonts w:ascii="Times New Roman" w:hAnsi="Times New Roman" w:cs="Times New Roman"/>
          <w:sz w:val="24"/>
          <w:szCs w:val="24"/>
        </w:rPr>
        <w:t>Kesehatan</w:t>
      </w:r>
      <w:r w:rsidRPr="00C36D0D">
        <w:rPr>
          <w:rFonts w:ascii="Times New Roman" w:hAnsi="Times New Roman" w:cs="Times New Roman"/>
          <w:i/>
          <w:iCs/>
          <w:sz w:val="24"/>
          <w:szCs w:val="24"/>
        </w:rPr>
        <w:t xml:space="preserve"> Pedoman Skripsi, Thesis, dan Instrumen Penelitian Keperawatan.</w:t>
      </w:r>
      <w:r w:rsidRPr="00C36D0D">
        <w:rPr>
          <w:rFonts w:ascii="Times New Roman" w:hAnsi="Times New Roman" w:cs="Times New Roman"/>
          <w:sz w:val="24"/>
          <w:szCs w:val="24"/>
        </w:rPr>
        <w:t xml:space="preserve"> Jakarta: Salemba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Proverawati. (2011). </w:t>
      </w:r>
      <w:r w:rsidRPr="00C36D0D">
        <w:rPr>
          <w:rFonts w:ascii="Times New Roman" w:hAnsi="Times New Roman" w:cs="Times New Roman"/>
          <w:i/>
          <w:iCs/>
          <w:sz w:val="24"/>
          <w:szCs w:val="24"/>
        </w:rPr>
        <w:t>Ilmu Gizi untuk Perawat dan Gizi Kesehatan.</w:t>
      </w:r>
      <w:r w:rsidRPr="00C36D0D">
        <w:rPr>
          <w:rFonts w:ascii="Times New Roman" w:hAnsi="Times New Roman" w:cs="Times New Roman"/>
          <w:sz w:val="24"/>
          <w:szCs w:val="24"/>
        </w:rPr>
        <w:t xml:space="preserve"> Yogyakarta: Yulia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Proverawati, A., &amp; Asfuah, S. (2009). </w:t>
      </w:r>
      <w:r w:rsidRPr="00C36D0D">
        <w:rPr>
          <w:rFonts w:ascii="Times New Roman" w:hAnsi="Times New Roman" w:cs="Times New Roman"/>
          <w:i/>
          <w:iCs/>
          <w:sz w:val="24"/>
          <w:szCs w:val="24"/>
        </w:rPr>
        <w:t>Gizi Untuk Kebidanan.</w:t>
      </w:r>
      <w:r w:rsidRPr="00C36D0D">
        <w:rPr>
          <w:rFonts w:ascii="Times New Roman" w:hAnsi="Times New Roman" w:cs="Times New Roman"/>
          <w:sz w:val="24"/>
          <w:szCs w:val="24"/>
        </w:rPr>
        <w:t xml:space="preserve"> Yogyakarta: Nuha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Purnawijayanti. (2009). </w:t>
      </w:r>
      <w:r w:rsidRPr="00C36D0D">
        <w:rPr>
          <w:rFonts w:ascii="Times New Roman" w:hAnsi="Times New Roman" w:cs="Times New Roman"/>
          <w:i/>
          <w:iCs/>
          <w:sz w:val="24"/>
          <w:szCs w:val="24"/>
        </w:rPr>
        <w:t>Mie Sehat.</w:t>
      </w:r>
      <w:r w:rsidRPr="00C36D0D">
        <w:rPr>
          <w:rFonts w:ascii="Times New Roman" w:hAnsi="Times New Roman" w:cs="Times New Roman"/>
          <w:sz w:val="24"/>
          <w:szCs w:val="24"/>
        </w:rPr>
        <w:t xml:space="preserve"> Yogyakarta.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Riwidikdo, H. (2009). </w:t>
      </w:r>
      <w:r w:rsidRPr="00C36D0D">
        <w:rPr>
          <w:rFonts w:ascii="Times New Roman" w:hAnsi="Times New Roman" w:cs="Times New Roman"/>
          <w:i/>
          <w:iCs/>
          <w:sz w:val="24"/>
          <w:szCs w:val="24"/>
        </w:rPr>
        <w:t>Statistik Untuk Penelitian Kesehatan dengan Aplikasi Program R dan SPSS.</w:t>
      </w:r>
      <w:r w:rsidRPr="00C36D0D">
        <w:rPr>
          <w:rFonts w:ascii="Times New Roman" w:hAnsi="Times New Roman" w:cs="Times New Roman"/>
          <w:sz w:val="24"/>
          <w:szCs w:val="24"/>
        </w:rPr>
        <w:t xml:space="preserve"> Yogyakarta: Pustaka Rihama.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Riyanto, A. (2011). </w:t>
      </w:r>
      <w:r w:rsidRPr="00C36D0D">
        <w:rPr>
          <w:rFonts w:ascii="Times New Roman" w:hAnsi="Times New Roman" w:cs="Times New Roman"/>
          <w:i/>
          <w:iCs/>
          <w:sz w:val="24"/>
          <w:szCs w:val="24"/>
        </w:rPr>
        <w:t>Aplikasi Metodologi Penelitian Kesehatan.</w:t>
      </w:r>
      <w:r w:rsidRPr="00C36D0D">
        <w:rPr>
          <w:rFonts w:ascii="Times New Roman" w:hAnsi="Times New Roman" w:cs="Times New Roman"/>
          <w:sz w:val="24"/>
          <w:szCs w:val="24"/>
        </w:rPr>
        <w:t xml:space="preserve"> Yogyakarta: Nuha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Rukmana, R. (2006). </w:t>
      </w:r>
      <w:r w:rsidRPr="00C36D0D">
        <w:rPr>
          <w:rFonts w:ascii="Times New Roman" w:hAnsi="Times New Roman" w:cs="Times New Roman"/>
          <w:i/>
          <w:iCs/>
          <w:sz w:val="24"/>
          <w:szCs w:val="24"/>
        </w:rPr>
        <w:t>Bayam, Bertanam dan Pengolahan Pascapanen.</w:t>
      </w:r>
      <w:r w:rsidRPr="00C36D0D">
        <w:rPr>
          <w:rFonts w:ascii="Times New Roman" w:hAnsi="Times New Roman" w:cs="Times New Roman"/>
          <w:sz w:val="24"/>
          <w:szCs w:val="24"/>
        </w:rPr>
        <w:t xml:space="preserve"> Yogyakarta: Kanisius.</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Sarwono, S. W. (2011). </w:t>
      </w:r>
      <w:r w:rsidRPr="00C36D0D">
        <w:rPr>
          <w:rFonts w:ascii="Times New Roman" w:hAnsi="Times New Roman" w:cs="Times New Roman"/>
          <w:i/>
          <w:iCs/>
          <w:sz w:val="24"/>
          <w:szCs w:val="24"/>
        </w:rPr>
        <w:t>Psikologi Remaja. Edisi Revisi.</w:t>
      </w:r>
      <w:r w:rsidRPr="00C36D0D">
        <w:rPr>
          <w:rFonts w:ascii="Times New Roman" w:hAnsi="Times New Roman" w:cs="Times New Roman"/>
          <w:sz w:val="24"/>
          <w:szCs w:val="24"/>
        </w:rPr>
        <w:t xml:space="preserve"> Jakarta: Rajawali Pers.</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Saryono. (2010). </w:t>
      </w:r>
      <w:r w:rsidRPr="00C36D0D">
        <w:rPr>
          <w:rFonts w:ascii="Times New Roman" w:hAnsi="Times New Roman" w:cs="Times New Roman"/>
          <w:i/>
          <w:iCs/>
          <w:sz w:val="24"/>
          <w:szCs w:val="24"/>
        </w:rPr>
        <w:t>Metodologi Penelitian Kesehatan Penuntun Praktis Bagi Pemula.</w:t>
      </w:r>
      <w:r w:rsidRPr="00C36D0D">
        <w:rPr>
          <w:rFonts w:ascii="Times New Roman" w:hAnsi="Times New Roman" w:cs="Times New Roman"/>
          <w:sz w:val="24"/>
          <w:szCs w:val="24"/>
        </w:rPr>
        <w:t xml:space="preserve"> Jogjakarta: Mitra Cendikia.</w:t>
      </w:r>
    </w:p>
    <w:p w:rsidR="00C36D0D" w:rsidRPr="00C36D0D" w:rsidRDefault="00C36D0D" w:rsidP="00C36D0D">
      <w:pPr>
        <w:ind w:left="567" w:hanging="567"/>
        <w:jc w:val="both"/>
        <w:rPr>
          <w:rFonts w:ascii="Times New Roman" w:hAnsi="Times New Roman" w:cs="Times New Roman"/>
          <w:sz w:val="24"/>
          <w:szCs w:val="24"/>
        </w:rPr>
      </w:pPr>
      <w:r w:rsidRPr="00C36D0D">
        <w:rPr>
          <w:rFonts w:ascii="Times New Roman" w:hAnsi="Times New Roman" w:cs="Times New Roman"/>
          <w:sz w:val="24"/>
          <w:szCs w:val="24"/>
        </w:rPr>
        <w:t xml:space="preserve">Saryono, S. (2010). </w:t>
      </w:r>
      <w:r w:rsidRPr="00C36D0D">
        <w:rPr>
          <w:rFonts w:ascii="Times New Roman" w:hAnsi="Times New Roman" w:cs="Times New Roman"/>
          <w:i/>
          <w:iCs/>
          <w:sz w:val="24"/>
          <w:szCs w:val="24"/>
        </w:rPr>
        <w:t>Metodologi Peneltian Kebidanan DIII, D IV, S1, Dan S2.</w:t>
      </w:r>
      <w:r w:rsidRPr="00C36D0D">
        <w:rPr>
          <w:rFonts w:ascii="Times New Roman" w:hAnsi="Times New Roman" w:cs="Times New Roman"/>
          <w:sz w:val="24"/>
          <w:szCs w:val="24"/>
        </w:rPr>
        <w:t xml:space="preserve"> Yogyakarta: Nuha Medika.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Sugiyono. (2010). </w:t>
      </w:r>
      <w:r w:rsidRPr="00C36D0D">
        <w:rPr>
          <w:rFonts w:ascii="Times New Roman" w:hAnsi="Times New Roman" w:cs="Times New Roman"/>
          <w:i/>
          <w:iCs/>
          <w:sz w:val="24"/>
          <w:szCs w:val="24"/>
        </w:rPr>
        <w:t>Metode Penelitian Administrasi.</w:t>
      </w:r>
      <w:r w:rsidRPr="00C36D0D">
        <w:rPr>
          <w:rFonts w:ascii="Times New Roman" w:hAnsi="Times New Roman" w:cs="Times New Roman"/>
          <w:sz w:val="24"/>
          <w:szCs w:val="24"/>
        </w:rPr>
        <w:t xml:space="preserve"> Bandung: CV. Alfabeta.</w:t>
      </w:r>
    </w:p>
    <w:p w:rsidR="00C36D0D" w:rsidRPr="00C36D0D" w:rsidRDefault="00C36D0D" w:rsidP="00C36D0D">
      <w:pPr>
        <w:jc w:val="both"/>
        <w:rPr>
          <w:rFonts w:ascii="Times New Roman" w:hAnsi="Times New Roman" w:cs="Times New Roman"/>
          <w:sz w:val="24"/>
          <w:szCs w:val="24"/>
        </w:rPr>
      </w:pPr>
      <w:r w:rsidRPr="00C36D0D">
        <w:rPr>
          <w:rFonts w:ascii="Times New Roman" w:hAnsi="Times New Roman" w:cs="Times New Roman"/>
          <w:sz w:val="24"/>
          <w:szCs w:val="24"/>
        </w:rPr>
        <w:t xml:space="preserve">Widoyoko, E. (2012). </w:t>
      </w:r>
      <w:r w:rsidRPr="00C36D0D">
        <w:rPr>
          <w:rFonts w:ascii="Times New Roman" w:hAnsi="Times New Roman" w:cs="Times New Roman"/>
          <w:i/>
          <w:iCs/>
          <w:sz w:val="24"/>
          <w:szCs w:val="24"/>
        </w:rPr>
        <w:t>Teknik Penyusunan Instrumen Penelitian.</w:t>
      </w:r>
      <w:r w:rsidRPr="00C36D0D">
        <w:rPr>
          <w:rFonts w:ascii="Times New Roman" w:hAnsi="Times New Roman" w:cs="Times New Roman"/>
          <w:sz w:val="24"/>
          <w:szCs w:val="24"/>
        </w:rPr>
        <w:t xml:space="preserve"> Yogyakarta: Pustaka Pelajar.</w:t>
      </w:r>
    </w:p>
    <w:p w:rsidR="003D1AA8" w:rsidRDefault="00C36D0D" w:rsidP="00C36D0D">
      <w:pPr>
        <w:jc w:val="both"/>
      </w:pPr>
      <w:r w:rsidRPr="00C36D0D">
        <w:rPr>
          <w:rFonts w:ascii="Times New Roman" w:hAnsi="Times New Roman" w:cs="Times New Roman"/>
          <w:sz w:val="24"/>
          <w:szCs w:val="24"/>
        </w:rPr>
        <w:t xml:space="preserve">Widyastuti, Y. (2009). </w:t>
      </w:r>
      <w:r w:rsidRPr="00C36D0D">
        <w:rPr>
          <w:rFonts w:ascii="Times New Roman" w:hAnsi="Times New Roman" w:cs="Times New Roman"/>
          <w:i/>
          <w:iCs/>
          <w:sz w:val="24"/>
          <w:szCs w:val="24"/>
        </w:rPr>
        <w:t>Kesehatan Reproduksi.</w:t>
      </w:r>
      <w:r w:rsidRPr="00C36D0D">
        <w:rPr>
          <w:rFonts w:ascii="Times New Roman" w:hAnsi="Times New Roman" w:cs="Times New Roman"/>
          <w:sz w:val="24"/>
          <w:szCs w:val="24"/>
        </w:rPr>
        <w:t xml:space="preserve"> Jakarta: Bumi Aksara.</w:t>
      </w:r>
    </w:p>
    <w:p w:rsidR="003D1AA8" w:rsidRDefault="003D1AA8"/>
    <w:p w:rsidR="009D5C2E" w:rsidRDefault="009D5C2E"/>
    <w:sectPr w:rsidR="009D5C2E" w:rsidSect="00B51AD1">
      <w:headerReference w:type="default" r:id="rId8"/>
      <w:footerReference w:type="default" r:id="rId9"/>
      <w:pgSz w:w="12240" w:h="15840"/>
      <w:pgMar w:top="1418" w:right="1418" w:bottom="1418"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3BD" w:rsidRDefault="00F173BD" w:rsidP="00BB3B48">
      <w:pPr>
        <w:spacing w:after="0" w:line="240" w:lineRule="auto"/>
      </w:pPr>
      <w:r>
        <w:separator/>
      </w:r>
    </w:p>
  </w:endnote>
  <w:endnote w:type="continuationSeparator" w:id="1">
    <w:p w:rsidR="00F173BD" w:rsidRDefault="00F173BD" w:rsidP="00BB3B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39" w:rsidRPr="00417A2D" w:rsidRDefault="00DF0439" w:rsidP="003D1AA8">
    <w:pPr>
      <w:pStyle w:val="Footer"/>
      <w:rPr>
        <w:lang w:val="id-ID"/>
      </w:rPr>
    </w:pPr>
    <w:r w:rsidRPr="003D1AA8">
      <w:rPr>
        <w:rFonts w:ascii="Times New Roman" w:hAnsi="Times New Roman" w:cs="Times New Roman"/>
        <w:b/>
      </w:rPr>
      <w:t xml:space="preserve">Jurnal SMART Keperawatan </w:t>
    </w:r>
    <w:r>
      <w:rPr>
        <w:rFonts w:ascii="Times New Roman" w:hAnsi="Times New Roman" w:cs="Times New Roman"/>
        <w:b/>
      </w:rPr>
      <w:t>Sekolah Tinggi Ilmu Kesehatan (</w:t>
    </w:r>
    <w:r w:rsidRPr="003D1AA8">
      <w:rPr>
        <w:rFonts w:ascii="Times New Roman" w:hAnsi="Times New Roman" w:cs="Times New Roman"/>
        <w:b/>
      </w:rPr>
      <w:t>STIKes</w:t>
    </w:r>
    <w:r>
      <w:rPr>
        <w:rFonts w:ascii="Times New Roman" w:hAnsi="Times New Roman" w:cs="Times New Roman"/>
        <w:b/>
      </w:rPr>
      <w:t>)</w:t>
    </w:r>
    <w:r w:rsidRPr="003D1AA8">
      <w:rPr>
        <w:rFonts w:ascii="Times New Roman" w:hAnsi="Times New Roman" w:cs="Times New Roman"/>
        <w:b/>
      </w:rPr>
      <w:t xml:space="preserve"> Karya Husada Semarang</w:t>
    </w:r>
    <w:r>
      <w:rPr>
        <w:rFonts w:ascii="Times New Roman" w:hAnsi="Times New Roman" w:cs="Times New Roman"/>
        <w:b/>
      </w:rPr>
      <w:t xml:space="preserve"> </w:t>
    </w:r>
  </w:p>
  <w:p w:rsidR="00DF0439" w:rsidRPr="00417A2D" w:rsidRDefault="00DF0439">
    <w:pPr>
      <w:pStyle w:val="Footer"/>
      <w:rPr>
        <w:lang w:val="id-ID"/>
      </w:rPr>
    </w:pPr>
    <w:r>
      <w:rPr>
        <w:rFonts w:ascii="Times New Roman" w:hAnsi="Times New Roman" w:cs="Times New Roman"/>
        <w:color w:val="FF0000"/>
      </w:rPr>
      <w:t xml:space="preserve">                                 </w:t>
    </w:r>
    <w:r>
      <w:rPr>
        <w:rFonts w:ascii="Times New Roman" w:hAnsi="Times New Roman" w:cs="Times New Roman"/>
      </w:rPr>
      <w:t xml:space="preserve"> </w:t>
    </w:r>
    <w:hyperlink r:id="rId1" w:history="1">
      <w:r w:rsidRPr="00891EB9">
        <w:rPr>
          <w:rStyle w:val="Hyperlink"/>
          <w:rFonts w:ascii="Times New Roman" w:hAnsi="Times New Roman" w:cs="Times New Roman"/>
        </w:rPr>
        <w:t>www.stikesyahoedsmg.ac.id/ojs/index.php/sjkp(perawat)</w:t>
      </w:r>
    </w:hyperlink>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3BD" w:rsidRDefault="00F173BD" w:rsidP="00BB3B48">
      <w:pPr>
        <w:spacing w:after="0" w:line="240" w:lineRule="auto"/>
      </w:pPr>
      <w:r>
        <w:separator/>
      </w:r>
    </w:p>
  </w:footnote>
  <w:footnote w:type="continuationSeparator" w:id="1">
    <w:p w:rsidR="00F173BD" w:rsidRDefault="00F173BD" w:rsidP="00BB3B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439" w:rsidRPr="003D1AA8" w:rsidRDefault="00DF0439" w:rsidP="00B51AD1">
    <w:pPr>
      <w:pStyle w:val="Header"/>
      <w:rPr>
        <w:rFonts w:ascii="Times New Roman" w:hAnsi="Times New Roman" w:cs="Times New Roman"/>
        <w:b/>
      </w:rPr>
    </w:pPr>
    <w:r w:rsidRPr="003D1AA8">
      <w:rPr>
        <w:rFonts w:ascii="Times New Roman" w:hAnsi="Times New Roman" w:cs="Times New Roman"/>
        <w:b/>
      </w:rPr>
      <w:t>VOL.4 NO.1 JUNI 2017</w:t>
    </w:r>
    <w:r w:rsidRPr="003D1AA8">
      <w:rPr>
        <w:rFonts w:ascii="Times New Roman" w:hAnsi="Times New Roman" w:cs="Times New Roman"/>
        <w:b/>
      </w:rPr>
      <w:tab/>
    </w:r>
    <w:r w:rsidRPr="003D1AA8">
      <w:rPr>
        <w:rFonts w:ascii="Times New Roman" w:hAnsi="Times New Roman" w:cs="Times New Roman"/>
        <w:b/>
      </w:rPr>
      <w:tab/>
      <w:t>ISSN: 2503-0388</w:t>
    </w:r>
  </w:p>
  <w:p w:rsidR="00DF0439" w:rsidRPr="003D1AA8" w:rsidRDefault="00DF0439">
    <w:pPr>
      <w:pStyle w:val="Header"/>
      <w:rPr>
        <w:rFonts w:ascii="Times New Roman" w:hAnsi="Times New Roman" w:cs="Times New Roman"/>
        <w:b/>
      </w:rPr>
    </w:pPr>
    <w:r w:rsidRPr="003D1AA8">
      <w:rPr>
        <w:rFonts w:ascii="Times New Roman" w:hAnsi="Times New Roman" w:cs="Times New Roman"/>
        <w:b/>
      </w:rPr>
      <w:tab/>
    </w:r>
    <w:r w:rsidRPr="003D1AA8">
      <w:rPr>
        <w:rFonts w:ascii="Times New Roman" w:hAnsi="Times New Roman" w:cs="Times New Roman"/>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0F4F"/>
    <w:multiLevelType w:val="hybridMultilevel"/>
    <w:tmpl w:val="3C1C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BB3B48"/>
    <w:rsid w:val="000E3B38"/>
    <w:rsid w:val="00173793"/>
    <w:rsid w:val="001D3741"/>
    <w:rsid w:val="002C34D8"/>
    <w:rsid w:val="00376C09"/>
    <w:rsid w:val="003D1AA8"/>
    <w:rsid w:val="00417A2D"/>
    <w:rsid w:val="004363F4"/>
    <w:rsid w:val="006F1CBD"/>
    <w:rsid w:val="00705986"/>
    <w:rsid w:val="0074367E"/>
    <w:rsid w:val="009D5C2E"/>
    <w:rsid w:val="00AA5A68"/>
    <w:rsid w:val="00B51AD1"/>
    <w:rsid w:val="00B806A8"/>
    <w:rsid w:val="00BB3B48"/>
    <w:rsid w:val="00C36D0D"/>
    <w:rsid w:val="00DA1C86"/>
    <w:rsid w:val="00DD68A6"/>
    <w:rsid w:val="00DF0439"/>
    <w:rsid w:val="00E73F20"/>
    <w:rsid w:val="00E86DFA"/>
    <w:rsid w:val="00ED0497"/>
    <w:rsid w:val="00F173BD"/>
    <w:rsid w:val="00FA16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B3B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B48"/>
  </w:style>
  <w:style w:type="paragraph" w:styleId="Footer">
    <w:name w:val="footer"/>
    <w:basedOn w:val="Normal"/>
    <w:link w:val="FooterChar"/>
    <w:uiPriority w:val="99"/>
    <w:unhideWhenUsed/>
    <w:rsid w:val="00BB3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48"/>
  </w:style>
  <w:style w:type="character" w:styleId="Hyperlink">
    <w:name w:val="Hyperlink"/>
    <w:basedOn w:val="DefaultParagraphFont"/>
    <w:uiPriority w:val="99"/>
    <w:unhideWhenUsed/>
    <w:rsid w:val="00B51AD1"/>
    <w:rPr>
      <w:color w:val="0563C1" w:themeColor="hyperlink"/>
      <w:u w:val="single"/>
    </w:rPr>
  </w:style>
  <w:style w:type="paragraph" w:styleId="ListParagraph">
    <w:name w:val="List Paragraph"/>
    <w:basedOn w:val="Normal"/>
    <w:link w:val="ListParagraphChar"/>
    <w:uiPriority w:val="34"/>
    <w:qFormat/>
    <w:rsid w:val="003D1AA8"/>
    <w:pPr>
      <w:spacing w:after="0" w:line="360" w:lineRule="auto"/>
      <w:ind w:left="720"/>
      <w:contextualSpacing/>
      <w:jc w:val="both"/>
    </w:pPr>
    <w:rPr>
      <w:rFonts w:ascii="Arial" w:eastAsia="Calibri" w:hAnsi="Arial" w:cs="Times New Roman"/>
      <w:spacing w:val="2"/>
    </w:rPr>
  </w:style>
  <w:style w:type="character" w:customStyle="1" w:styleId="ListParagraphChar">
    <w:name w:val="List Paragraph Char"/>
    <w:basedOn w:val="DefaultParagraphFont"/>
    <w:link w:val="ListParagraph"/>
    <w:uiPriority w:val="34"/>
    <w:locked/>
    <w:rsid w:val="004363F4"/>
    <w:rPr>
      <w:rFonts w:ascii="Arial" w:eastAsia="Calibri" w:hAnsi="Arial" w:cs="Times New Roman"/>
      <w:spacing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mifaridah@stikesmuhkudus.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tikesyahoedsmg.ac.id/ojs/index.php/sjkp(peraw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7</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PDE_02</dc:creator>
  <cp:lastModifiedBy>Win32</cp:lastModifiedBy>
  <cp:revision>6</cp:revision>
  <dcterms:created xsi:type="dcterms:W3CDTF">2017-07-26T11:58:00Z</dcterms:created>
  <dcterms:modified xsi:type="dcterms:W3CDTF">2017-07-27T10:12:00Z</dcterms:modified>
</cp:coreProperties>
</file>